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8A" w:rsidRDefault="00331F8A">
      <w:pPr>
        <w:widowControl w:val="0"/>
        <w:autoSpaceDE w:val="0"/>
        <w:autoSpaceDN w:val="0"/>
        <w:adjustRightInd w:val="0"/>
        <w:spacing w:after="0" w:line="240" w:lineRule="auto"/>
        <w:jc w:val="both"/>
        <w:outlineLvl w:val="0"/>
        <w:rPr>
          <w:rFonts w:ascii="Calibri" w:hAnsi="Calibri" w:cs="Calibri"/>
        </w:rPr>
      </w:pPr>
    </w:p>
    <w:p w:rsidR="00331F8A" w:rsidRDefault="00331F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ПЛЕНУМ ВЕРХОВНОГО СУДА РОССИЙСКОЙ ФЕДЕРАЦИИ</w:t>
      </w:r>
    </w:p>
    <w:p w:rsidR="00331F8A" w:rsidRDefault="00331F8A">
      <w:pPr>
        <w:widowControl w:val="0"/>
        <w:autoSpaceDE w:val="0"/>
        <w:autoSpaceDN w:val="0"/>
        <w:adjustRightInd w:val="0"/>
        <w:spacing w:after="0" w:line="240" w:lineRule="auto"/>
        <w:jc w:val="center"/>
        <w:rPr>
          <w:rFonts w:ascii="Calibri" w:hAnsi="Calibri" w:cs="Calibri"/>
          <w:b/>
          <w:bCs/>
        </w:rPr>
      </w:pPr>
    </w:p>
    <w:p w:rsidR="00331F8A" w:rsidRDefault="00331F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31F8A" w:rsidRDefault="00331F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января 2015 г. N 2</w:t>
      </w:r>
    </w:p>
    <w:p w:rsidR="00331F8A" w:rsidRDefault="00331F8A">
      <w:pPr>
        <w:widowControl w:val="0"/>
        <w:autoSpaceDE w:val="0"/>
        <w:autoSpaceDN w:val="0"/>
        <w:adjustRightInd w:val="0"/>
        <w:spacing w:after="0" w:line="240" w:lineRule="auto"/>
        <w:jc w:val="center"/>
        <w:rPr>
          <w:rFonts w:ascii="Calibri" w:hAnsi="Calibri" w:cs="Calibri"/>
          <w:b/>
          <w:bCs/>
        </w:rPr>
      </w:pPr>
    </w:p>
    <w:p w:rsidR="00331F8A" w:rsidRDefault="00331F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ПРИМЕНЕНИИ</w:t>
      </w:r>
    </w:p>
    <w:p w:rsidR="00331F8A" w:rsidRDefault="00331F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СУДАМИ ЗАКОНОДАТЕЛЬСТВА ОБ ОБЯЗАТЕЛЬНОМ СТРАХОВАНИИ</w:t>
      </w:r>
    </w:p>
    <w:p w:rsidR="00331F8A" w:rsidRDefault="00331F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ОТВЕТСТВЕННОСТИ ВЛАДЕЛЬЦЕВ ТРАНСПОРТНЫХ СРЕДСТВ</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единства практики применения судами законодательства, регулирующего отношения в области обязательного страхования гражданской ответственности владельцев транспортных средств, а также учитывая возникающие у судов при рассмотрении данной категории дел вопросы, Пленум Верховного Суда Российской Федерации, руководствуясь </w:t>
      </w:r>
      <w:hyperlink r:id="rId5"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6" w:history="1">
        <w:r>
          <w:rPr>
            <w:rFonts w:ascii="Calibri" w:hAnsi="Calibri" w:cs="Calibri"/>
            <w:color w:val="0000FF"/>
          </w:rPr>
          <w:t>статьями 2</w:t>
        </w:r>
      </w:hyperlink>
      <w:r>
        <w:rPr>
          <w:rFonts w:ascii="Calibri" w:hAnsi="Calibri" w:cs="Calibri"/>
        </w:rPr>
        <w:t xml:space="preserve">, </w:t>
      </w:r>
      <w:hyperlink r:id="rId7" w:history="1">
        <w:r>
          <w:rPr>
            <w:rFonts w:ascii="Calibri" w:hAnsi="Calibri" w:cs="Calibri"/>
            <w:color w:val="0000FF"/>
          </w:rPr>
          <w:t>5</w:t>
        </w:r>
      </w:hyperlink>
      <w:r>
        <w:rPr>
          <w:rFonts w:ascii="Calibri" w:hAnsi="Calibri" w:cs="Calibri"/>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center"/>
        <w:outlineLvl w:val="0"/>
        <w:rPr>
          <w:rFonts w:ascii="Calibri" w:hAnsi="Calibri" w:cs="Calibri"/>
        </w:rPr>
      </w:pPr>
      <w:bookmarkStart w:id="0" w:name="Par12"/>
      <w:bookmarkEnd w:id="0"/>
      <w:r>
        <w:rPr>
          <w:rFonts w:ascii="Calibri" w:hAnsi="Calibri" w:cs="Calibri"/>
        </w:rPr>
        <w:t>Правовое регулирование отношений по обязательному</w:t>
      </w:r>
    </w:p>
    <w:p w:rsidR="00331F8A" w:rsidRDefault="00331F8A">
      <w:pPr>
        <w:widowControl w:val="0"/>
        <w:autoSpaceDE w:val="0"/>
        <w:autoSpaceDN w:val="0"/>
        <w:adjustRightInd w:val="0"/>
        <w:spacing w:after="0" w:line="240" w:lineRule="auto"/>
        <w:jc w:val="center"/>
        <w:rPr>
          <w:rFonts w:ascii="Calibri" w:hAnsi="Calibri" w:cs="Calibri"/>
        </w:rPr>
      </w:pPr>
      <w:r>
        <w:rPr>
          <w:rFonts w:ascii="Calibri" w:hAnsi="Calibri" w:cs="Calibri"/>
        </w:rPr>
        <w:t>страхованию гражданской ответственности владельцев</w:t>
      </w:r>
    </w:p>
    <w:p w:rsidR="00331F8A" w:rsidRDefault="00331F8A">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транспортных средств</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по обязательному страхованию гражданской ответственности владельцев транспортных средств регулируются нормами </w:t>
      </w:r>
      <w:hyperlink r:id="rId8" w:history="1">
        <w:r>
          <w:rPr>
            <w:rFonts w:ascii="Calibri" w:hAnsi="Calibri" w:cs="Calibri"/>
            <w:color w:val="0000FF"/>
          </w:rPr>
          <w:t>главы 48</w:t>
        </w:r>
      </w:hyperlink>
      <w:r>
        <w:rPr>
          <w:rFonts w:ascii="Calibri" w:hAnsi="Calibri" w:cs="Calibri"/>
        </w:rPr>
        <w:t xml:space="preserve"> "Страхование" Гражданского кодекса Российской Федерации (далее - ГК РФ), Федерального </w:t>
      </w:r>
      <w:hyperlink r:id="rId9" w:history="1">
        <w:r>
          <w:rPr>
            <w:rFonts w:ascii="Calibri" w:hAnsi="Calibri" w:cs="Calibri"/>
            <w:color w:val="0000FF"/>
          </w:rPr>
          <w:t>закона</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Закон об ОСАГО), </w:t>
      </w:r>
      <w:hyperlink r:id="rId10" w:history="1">
        <w:r>
          <w:rPr>
            <w:rFonts w:ascii="Calibri" w:hAnsi="Calibri" w:cs="Calibri"/>
            <w:color w:val="0000FF"/>
          </w:rPr>
          <w:t>Закона</w:t>
        </w:r>
      </w:hyperlink>
      <w:r>
        <w:rPr>
          <w:rFonts w:ascii="Calibri" w:hAnsi="Calibri" w:cs="Calibri"/>
        </w:rPr>
        <w:t xml:space="preserve"> Российской Федерации от 27 ноября 1992 года N 4015-1 "Об организации страхового дела в Российской Федерации" (далее - Закон N 4015-1), </w:t>
      </w:r>
      <w:hyperlink r:id="rId11"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 (далее - Закон о защите прав потребителей) в части, не урегулированной специальными законами, а также </w:t>
      </w:r>
      <w:hyperlink r:id="rId12" w:history="1">
        <w:r>
          <w:rPr>
            <w:rFonts w:ascii="Calibri" w:hAnsi="Calibri" w:cs="Calibri"/>
            <w:color w:val="0000FF"/>
          </w:rPr>
          <w:t>Правилами</w:t>
        </w:r>
      </w:hyperlink>
      <w:r>
        <w:rPr>
          <w:rFonts w:ascii="Calibri" w:hAnsi="Calibri" w:cs="Calibri"/>
        </w:rPr>
        <w:t xml:space="preserve"> обязательного страхования гражданской ответственности владельцев транспортных средств, утвержденными Положением Центрального Банка Российской Федерации от 19 сентября 2014 года N 431-П (далее - Правила страхования), и другими нормативными правовыми актами Российской Федерации.</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возникающие из договора обязательного страхования гражданской ответственности владельцев транспортных средств, </w:t>
      </w:r>
      <w:hyperlink r:id="rId13" w:history="1">
        <w:r>
          <w:rPr>
            <w:rFonts w:ascii="Calibri" w:hAnsi="Calibri" w:cs="Calibri"/>
            <w:color w:val="0000FF"/>
          </w:rPr>
          <w:t>Закон</w:t>
        </w:r>
      </w:hyperlink>
      <w:r>
        <w:rPr>
          <w:rFonts w:ascii="Calibri" w:hAnsi="Calibri" w:cs="Calibri"/>
        </w:rPr>
        <w:t xml:space="preserve"> о защите прав потребителей распространяется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и иной экономической деятельности.</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отношения, возникающие между потерпевшим и профессиональным объединением страховщиков в связи с компенсационными выплатами, </w:t>
      </w:r>
      <w:hyperlink r:id="rId14" w:history="1">
        <w:r>
          <w:rPr>
            <w:rFonts w:ascii="Calibri" w:hAnsi="Calibri" w:cs="Calibri"/>
            <w:color w:val="0000FF"/>
          </w:rPr>
          <w:t>Закон</w:t>
        </w:r>
      </w:hyperlink>
      <w:r>
        <w:rPr>
          <w:rFonts w:ascii="Calibri" w:hAnsi="Calibri" w:cs="Calibri"/>
        </w:rPr>
        <w:t xml:space="preserve"> о защите прав потребителей не распространяется.</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center"/>
        <w:outlineLvl w:val="0"/>
        <w:rPr>
          <w:rFonts w:ascii="Calibri" w:hAnsi="Calibri" w:cs="Calibri"/>
        </w:rPr>
      </w:pPr>
      <w:bookmarkStart w:id="1" w:name="Par20"/>
      <w:bookmarkEnd w:id="1"/>
      <w:r>
        <w:rPr>
          <w:rFonts w:ascii="Calibri" w:hAnsi="Calibri" w:cs="Calibri"/>
        </w:rPr>
        <w:t>Процессуальные особенности рассмотрения дел</w:t>
      </w:r>
    </w:p>
    <w:p w:rsidR="00331F8A" w:rsidRDefault="00331F8A">
      <w:pPr>
        <w:widowControl w:val="0"/>
        <w:autoSpaceDE w:val="0"/>
        <w:autoSpaceDN w:val="0"/>
        <w:adjustRightInd w:val="0"/>
        <w:spacing w:after="0" w:line="240" w:lineRule="auto"/>
        <w:jc w:val="center"/>
        <w:rPr>
          <w:rFonts w:ascii="Calibri" w:hAnsi="Calibri" w:cs="Calibri"/>
        </w:rPr>
      </w:pPr>
      <w:r>
        <w:rPr>
          <w:rFonts w:ascii="Calibri" w:hAnsi="Calibri" w:cs="Calibri"/>
        </w:rPr>
        <w:t>об обязательном страховании гражданской ответственности</w:t>
      </w:r>
    </w:p>
    <w:p w:rsidR="00331F8A" w:rsidRDefault="00331F8A">
      <w:pPr>
        <w:widowControl w:val="0"/>
        <w:autoSpaceDE w:val="0"/>
        <w:autoSpaceDN w:val="0"/>
        <w:adjustRightInd w:val="0"/>
        <w:spacing w:after="0" w:line="240" w:lineRule="auto"/>
        <w:jc w:val="center"/>
        <w:rPr>
          <w:rFonts w:ascii="Calibri" w:hAnsi="Calibri" w:cs="Calibri"/>
        </w:rPr>
      </w:pPr>
      <w:r>
        <w:rPr>
          <w:rFonts w:ascii="Calibri" w:hAnsi="Calibri" w:cs="Calibri"/>
        </w:rPr>
        <w:t>владельцев транспортных средств</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по спорам, возникающим из договора обязательного страхования гражданской ответственности владельцев транспортных средств (граждан, организаций, органов государственной власти, органов местного самоуправления) и не связанным с осуществлением ими предпринимательской и иной экономической деятельности, подлежат рассмотрению судами общей юрисдикции (</w:t>
      </w:r>
      <w:hyperlink r:id="rId15" w:history="1">
        <w:r>
          <w:rPr>
            <w:rFonts w:ascii="Calibri" w:hAnsi="Calibri" w:cs="Calibri"/>
            <w:color w:val="0000FF"/>
          </w:rPr>
          <w:t>пункт 1 части 1</w:t>
        </w:r>
      </w:hyperlink>
      <w:r>
        <w:rPr>
          <w:rFonts w:ascii="Calibri" w:hAnsi="Calibri" w:cs="Calibri"/>
        </w:rPr>
        <w:t xml:space="preserve"> и </w:t>
      </w:r>
      <w:hyperlink r:id="rId16" w:history="1">
        <w:r>
          <w:rPr>
            <w:rFonts w:ascii="Calibri" w:hAnsi="Calibri" w:cs="Calibri"/>
            <w:color w:val="0000FF"/>
          </w:rPr>
          <w:t>часть 3 статьи 22</w:t>
        </w:r>
      </w:hyperlink>
      <w:r>
        <w:rPr>
          <w:rFonts w:ascii="Calibri" w:hAnsi="Calibri" w:cs="Calibri"/>
        </w:rPr>
        <w:t xml:space="preserve"> Гражданского процессуального кодекса Российской Федерации (далее -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подсудности спора, связанного с обязательным страхованием, </w:t>
      </w:r>
      <w:r>
        <w:rPr>
          <w:rFonts w:ascii="Calibri" w:hAnsi="Calibri" w:cs="Calibri"/>
        </w:rPr>
        <w:lastRenderedPageBreak/>
        <w:t xml:space="preserve">рассмотрение которого относится к компетенции судов общей юрисдикции, судам следует руководствоваться общими правилами, установленными </w:t>
      </w:r>
      <w:hyperlink r:id="rId17" w:history="1">
        <w:r>
          <w:rPr>
            <w:rFonts w:ascii="Calibri" w:hAnsi="Calibri" w:cs="Calibri"/>
            <w:color w:val="0000FF"/>
          </w:rPr>
          <w:t>статьями 23</w:t>
        </w:r>
      </w:hyperlink>
      <w:r>
        <w:rPr>
          <w:rFonts w:ascii="Calibri" w:hAnsi="Calibri" w:cs="Calibri"/>
        </w:rPr>
        <w:t xml:space="preserve"> и </w:t>
      </w:r>
      <w:hyperlink r:id="rId18" w:history="1">
        <w:r>
          <w:rPr>
            <w:rFonts w:ascii="Calibri" w:hAnsi="Calibri" w:cs="Calibri"/>
            <w:color w:val="0000FF"/>
          </w:rPr>
          <w:t>24</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дела по имущественным спорам (например, в случае предъявления иска о взыскании страховой выплаты) при цене иска, не превышающей пятидесяти тысяч рублей на день подачи заявления, подсудны мировому судье (</w:t>
      </w:r>
      <w:hyperlink r:id="rId19" w:history="1">
        <w:r>
          <w:rPr>
            <w:rFonts w:ascii="Calibri" w:hAnsi="Calibri" w:cs="Calibri"/>
            <w:color w:val="0000FF"/>
          </w:rPr>
          <w:t>пункт 5 части 1 статьи 23</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дела по имущественным спорам при цене иска, превышающей пятьдесят тысяч рублей на день подачи заявления, а также дела по искам, не подлежащим оценке (например, о нарушении права потребителя на достоверную информацию), подсудны районному суду (</w:t>
      </w:r>
      <w:hyperlink r:id="rId20" w:history="1">
        <w:r>
          <w:rPr>
            <w:rFonts w:ascii="Calibri" w:hAnsi="Calibri" w:cs="Calibri"/>
            <w:color w:val="0000FF"/>
          </w:rPr>
          <w:t>статья 24</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требованием имущественного характера, подсудным мировому судье, заявлено производное от него требование о компенсации морального вреда, такие дела подсудны мировому судье.</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предъявлении встречного иска новые требования подсудны районному суду, все требования подлежат рассмотрению в районном суде. В этом случае мировой судья выносит определение о передаче дела в районный суд (</w:t>
      </w:r>
      <w:hyperlink r:id="rId21" w:history="1">
        <w:r>
          <w:rPr>
            <w:rFonts w:ascii="Calibri" w:hAnsi="Calibri" w:cs="Calibri"/>
            <w:color w:val="0000FF"/>
          </w:rPr>
          <w:t>часть 3 статьи 23</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по спорам, возникающим из договора обязательного страхования гражданской ответственности владельцев транспортных средств и связанным с осуществлением предпринимательской и иной экономической деятельности юридическими лицами и индивидуальными предпринимателями, подлежат рассмотрению арбитражным судом (</w:t>
      </w:r>
      <w:hyperlink r:id="rId22" w:history="1">
        <w:r>
          <w:rPr>
            <w:rFonts w:ascii="Calibri" w:hAnsi="Calibri" w:cs="Calibri"/>
            <w:color w:val="0000FF"/>
          </w:rPr>
          <w:t>часть 1 статьи 27</w:t>
        </w:r>
      </w:hyperlink>
      <w:r>
        <w:rPr>
          <w:rFonts w:ascii="Calibri" w:hAnsi="Calibri" w:cs="Calibri"/>
        </w:rPr>
        <w:t xml:space="preserve">, </w:t>
      </w:r>
      <w:hyperlink r:id="rId23" w:history="1">
        <w:r>
          <w:rPr>
            <w:rFonts w:ascii="Calibri" w:hAnsi="Calibri" w:cs="Calibri"/>
            <w:color w:val="0000FF"/>
          </w:rPr>
          <w:t>статья 28</w:t>
        </w:r>
      </w:hyperlink>
      <w:r>
        <w:rPr>
          <w:rFonts w:ascii="Calibri" w:hAnsi="Calibri" w:cs="Calibri"/>
        </w:rPr>
        <w:t xml:space="preserve"> Арбитражного процессуального кодекса Российской Федерации (далее - АПК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Дела по спорам, связанным с обязательным страхованием гражданской ответственности владельцев транспортных средств, рассматриваются по общему правилу территориальной подсудности по месту нахождения ответчика (</w:t>
      </w:r>
      <w:hyperlink r:id="rId24" w:history="1">
        <w:r>
          <w:rPr>
            <w:rFonts w:ascii="Calibri" w:hAnsi="Calibri" w:cs="Calibri"/>
            <w:color w:val="0000FF"/>
          </w:rPr>
          <w:t>статья 28</w:t>
        </w:r>
      </w:hyperlink>
      <w:r>
        <w:rPr>
          <w:rFonts w:ascii="Calibri" w:hAnsi="Calibri" w:cs="Calibri"/>
        </w:rPr>
        <w:t xml:space="preserve"> ГПК РФ, </w:t>
      </w:r>
      <w:hyperlink r:id="rId25" w:history="1">
        <w:r>
          <w:rPr>
            <w:rFonts w:ascii="Calibri" w:hAnsi="Calibri" w:cs="Calibri"/>
            <w:color w:val="0000FF"/>
          </w:rPr>
          <w:t>статья 35</w:t>
        </w:r>
      </w:hyperlink>
      <w:r>
        <w:rPr>
          <w:rFonts w:ascii="Calibri" w:hAnsi="Calibri" w:cs="Calibri"/>
        </w:rPr>
        <w:t xml:space="preserve"> АПК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к страховой организации может быть предъявлен также по месту нахождения филиала или представительства, заключившего договор обязательного страхования, или по месту нахождения филиала или представительства, принявшего заявление об осуществлении страховой выплаты (</w:t>
      </w:r>
      <w:hyperlink r:id="rId26" w:history="1">
        <w:r>
          <w:rPr>
            <w:rFonts w:ascii="Calibri" w:hAnsi="Calibri" w:cs="Calibri"/>
            <w:color w:val="0000FF"/>
          </w:rPr>
          <w:t>часть 2 статьи 29</w:t>
        </w:r>
      </w:hyperlink>
      <w:r>
        <w:rPr>
          <w:rFonts w:ascii="Calibri" w:hAnsi="Calibri" w:cs="Calibri"/>
        </w:rPr>
        <w:t xml:space="preserve"> ГПК РФ и </w:t>
      </w:r>
      <w:hyperlink r:id="rId27" w:history="1">
        <w:r>
          <w:rPr>
            <w:rFonts w:ascii="Calibri" w:hAnsi="Calibri" w:cs="Calibri"/>
            <w:color w:val="0000FF"/>
          </w:rPr>
          <w:t>часть 5 статьи 36</w:t>
        </w:r>
      </w:hyperlink>
      <w:r>
        <w:rPr>
          <w:rFonts w:ascii="Calibri" w:hAnsi="Calibri" w:cs="Calibri"/>
        </w:rPr>
        <w:t xml:space="preserve"> АПК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иски по спорам о защите прав потребителя, являющегося страхователем, выгодоприобретателем по договору обязательного страхования гражданской ответственности владельцев транспортных средств, могут также предъявляться в суд по месту жительства или по месту пребывания истца либо по месту заключения или месту исполнения договора (</w:t>
      </w:r>
      <w:hyperlink r:id="rId28" w:history="1">
        <w:r>
          <w:rPr>
            <w:rFonts w:ascii="Calibri" w:hAnsi="Calibri" w:cs="Calibri"/>
            <w:color w:val="0000FF"/>
          </w:rPr>
          <w:t>статья 28</w:t>
        </w:r>
      </w:hyperlink>
      <w:r>
        <w:rPr>
          <w:rFonts w:ascii="Calibri" w:hAnsi="Calibri" w:cs="Calibri"/>
        </w:rPr>
        <w:t xml:space="preserve"> и </w:t>
      </w:r>
      <w:hyperlink r:id="rId29" w:history="1">
        <w:r>
          <w:rPr>
            <w:rFonts w:ascii="Calibri" w:hAnsi="Calibri" w:cs="Calibri"/>
            <w:color w:val="0000FF"/>
          </w:rPr>
          <w:t>часть 7 статьи 29</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Иски по спорам, связанным с компенсационными выплатами, подлежат рассмотрению по общим правилам территориальной подсудности - по месту нахождения профессионального объединения страховщиков либо по месту нахождения его филиала или представительства.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предъявлении потерпевшим иска непосредственно к причинителю вреда суд в силу </w:t>
      </w:r>
      <w:hyperlink r:id="rId30" w:history="1">
        <w:r>
          <w:rPr>
            <w:rFonts w:ascii="Calibri" w:hAnsi="Calibri" w:cs="Calibri"/>
            <w:color w:val="0000FF"/>
          </w:rPr>
          <w:t>части 3 статьи 40</w:t>
        </w:r>
      </w:hyperlink>
      <w:r>
        <w:rPr>
          <w:rFonts w:ascii="Calibri" w:hAnsi="Calibri" w:cs="Calibri"/>
        </w:rPr>
        <w:t xml:space="preserve"> ГПК РФ и </w:t>
      </w:r>
      <w:hyperlink r:id="rId31" w:history="1">
        <w:r>
          <w:rPr>
            <w:rFonts w:ascii="Calibri" w:hAnsi="Calibri" w:cs="Calibri"/>
            <w:color w:val="0000FF"/>
          </w:rPr>
          <w:t>части 6 статьи 46</w:t>
        </w:r>
      </w:hyperlink>
      <w:r>
        <w:rPr>
          <w:rFonts w:ascii="Calibri" w:hAnsi="Calibri" w:cs="Calibri"/>
        </w:rPr>
        <w:t xml:space="preserve"> АПК РФ обязан привлечь к участию в деле в качестве ответчика страховую организацию, к которой в соответствии с Законом об ОСАГО потерпевший имеет право обратиться с заявлением о страховой выплате или прямом возмещении убытков (</w:t>
      </w:r>
      <w:hyperlink r:id="rId32" w:history="1">
        <w:r>
          <w:rPr>
            <w:rFonts w:ascii="Calibri" w:hAnsi="Calibri" w:cs="Calibri"/>
            <w:color w:val="0000FF"/>
          </w:rPr>
          <w:t>абзац второй пункта 2 статьи 11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3" w:history="1">
        <w:r>
          <w:rPr>
            <w:rFonts w:ascii="Calibri" w:hAnsi="Calibri" w:cs="Calibri"/>
            <w:color w:val="0000FF"/>
          </w:rPr>
          <w:t>Абзацем четвертым пункта 21 статьи 12</w:t>
        </w:r>
      </w:hyperlink>
      <w:r>
        <w:rPr>
          <w:rFonts w:ascii="Calibri" w:hAnsi="Calibri" w:cs="Calibri"/>
        </w:rPr>
        <w:t xml:space="preserve">, </w:t>
      </w:r>
      <w:hyperlink r:id="rId34" w:history="1">
        <w:r>
          <w:rPr>
            <w:rFonts w:ascii="Calibri" w:hAnsi="Calibri" w:cs="Calibri"/>
            <w:color w:val="0000FF"/>
          </w:rPr>
          <w:t>абзацем вторым пункта 1 статьи 16.1</w:t>
        </w:r>
      </w:hyperlink>
      <w:r>
        <w:rPr>
          <w:rFonts w:ascii="Calibri" w:hAnsi="Calibri" w:cs="Calibri"/>
        </w:rPr>
        <w:t xml:space="preserve"> и </w:t>
      </w:r>
      <w:hyperlink r:id="rId35" w:history="1">
        <w:r>
          <w:rPr>
            <w:rFonts w:ascii="Calibri" w:hAnsi="Calibri" w:cs="Calibri"/>
            <w:color w:val="0000FF"/>
          </w:rPr>
          <w:t>пунктом 3 статьи 19</w:t>
        </w:r>
      </w:hyperlink>
      <w:r>
        <w:rPr>
          <w:rFonts w:ascii="Calibri" w:hAnsi="Calibri" w:cs="Calibri"/>
        </w:rPr>
        <w:t xml:space="preserve"> Закона об ОСАГО с 1 сентября 2014 года предусмотрен обязательный досудебный порядок урегулирования спора.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об обязательном досудебном порядке урегулирования спора, предусмотренные </w:t>
      </w:r>
      <w:hyperlink r:id="rId36" w:history="1">
        <w:r>
          <w:rPr>
            <w:rFonts w:ascii="Calibri" w:hAnsi="Calibri" w:cs="Calibri"/>
            <w:color w:val="0000FF"/>
          </w:rPr>
          <w:t>абзацем вторым пункта 1 статьи 16.1</w:t>
        </w:r>
      </w:hyperlink>
      <w:r>
        <w:rPr>
          <w:rFonts w:ascii="Calibri" w:hAnsi="Calibri" w:cs="Calibri"/>
        </w:rPr>
        <w:t xml:space="preserve"> Закона об ОСАГО, подлежат применению, если страховой случай имел место после 1 сентября 2014 года.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обязательном досудебном порядке урегулирования спора применяются и в случае предъявления иска к профессиональному объединению страховщиков о взыскании компенсационных выплат (</w:t>
      </w:r>
      <w:hyperlink r:id="rId37" w:history="1">
        <w:r>
          <w:rPr>
            <w:rFonts w:ascii="Calibri" w:hAnsi="Calibri" w:cs="Calibri"/>
            <w:color w:val="0000FF"/>
          </w:rPr>
          <w:t>абзац третий пункта 1 статьи 19</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Потерпевший вправе подать претензию со дня, когда узнал или должен был узнать об отказе страховщика от выплаты страхового возмещения или о выплате его страховщиком не в полном объеме, либо со дня, следующего за днем истечения двадцатидневного срока, за исключением нерабочих праздничных дней, со дня подачи заявления о страховой выплате с представлением всех необходимых документов для принятия решения страховщиком (</w:t>
      </w:r>
      <w:hyperlink r:id="rId38" w:history="1">
        <w:r>
          <w:rPr>
            <w:rFonts w:ascii="Calibri" w:hAnsi="Calibri" w:cs="Calibri"/>
            <w:color w:val="0000FF"/>
          </w:rPr>
          <w:t xml:space="preserve">пункт 21 </w:t>
        </w:r>
        <w:r>
          <w:rPr>
            <w:rFonts w:ascii="Calibri" w:hAnsi="Calibri" w:cs="Calibri"/>
            <w:color w:val="0000FF"/>
          </w:rPr>
          <w:lastRenderedPageBreak/>
          <w:t>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Нерабочие праздничные дни определяются в соответствии со </w:t>
      </w:r>
      <w:hyperlink r:id="rId39" w:history="1">
        <w:r>
          <w:rPr>
            <w:rFonts w:ascii="Calibri" w:hAnsi="Calibri" w:cs="Calibri"/>
            <w:color w:val="0000FF"/>
          </w:rPr>
          <w:t>статьей 112</w:t>
        </w:r>
      </w:hyperlink>
      <w:r>
        <w:rPr>
          <w:rFonts w:ascii="Calibri" w:hAnsi="Calibri" w:cs="Calibri"/>
        </w:rPr>
        <w:t xml:space="preserve"> Трудового кодекса Российской Федерации.</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Судья возвращает исковое заявление в случае несоблюдения обязательного досудебного порядка урегулирования спора при предъявлении потерпевшим иска к страховой организации или одновременно к страховой организации и причинителю вреда (</w:t>
      </w:r>
      <w:hyperlink r:id="rId40" w:history="1">
        <w:r>
          <w:rPr>
            <w:rFonts w:ascii="Calibri" w:hAnsi="Calibri" w:cs="Calibri"/>
            <w:color w:val="0000FF"/>
          </w:rPr>
          <w:t>статья 135</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установления данного обстоятельства при рассмотрении дела или привлечения страховой организации в качестве ответчика исковые требования как к страховщику, так и к причинителю вреда подлежат оставлению без рассмотрения на основании </w:t>
      </w:r>
      <w:hyperlink r:id="rId41" w:history="1">
        <w:r>
          <w:rPr>
            <w:rFonts w:ascii="Calibri" w:hAnsi="Calibri" w:cs="Calibri"/>
            <w:color w:val="0000FF"/>
          </w:rPr>
          <w:t>абзаца второго статьи 222</w:t>
        </w:r>
      </w:hyperlink>
      <w:r>
        <w:rPr>
          <w:rFonts w:ascii="Calibri" w:hAnsi="Calibri" w:cs="Calibri"/>
        </w:rPr>
        <w:t xml:space="preserve"> ГПК РФ и </w:t>
      </w:r>
      <w:hyperlink r:id="rId42" w:history="1">
        <w:r>
          <w:rPr>
            <w:rFonts w:ascii="Calibri" w:hAnsi="Calibri" w:cs="Calibri"/>
            <w:color w:val="0000FF"/>
          </w:rPr>
          <w:t>пункта 2 части 1 статьи 148</w:t>
        </w:r>
      </w:hyperlink>
      <w:r>
        <w:rPr>
          <w:rFonts w:ascii="Calibri" w:hAnsi="Calibri" w:cs="Calibri"/>
        </w:rPr>
        <w:t xml:space="preserve"> АПК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об обязательном досудебном порядке урегулирования спора применяются и в случае замены ответчика - причинителя вреда на страховую компанию.</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center"/>
        <w:outlineLvl w:val="0"/>
        <w:rPr>
          <w:rFonts w:ascii="Calibri" w:hAnsi="Calibri" w:cs="Calibri"/>
        </w:rPr>
      </w:pPr>
      <w:bookmarkStart w:id="2" w:name="Par45"/>
      <w:bookmarkEnd w:id="2"/>
      <w:r>
        <w:rPr>
          <w:rFonts w:ascii="Calibri" w:hAnsi="Calibri" w:cs="Calibri"/>
        </w:rPr>
        <w:t>Исковая давность</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Судам необходимо учитывать, что исковая давность по спорам, возникающим из правоотношений по обязательному страхованию риска гражданской ответственности в соответствии с </w:t>
      </w:r>
      <w:hyperlink r:id="rId43" w:history="1">
        <w:r>
          <w:rPr>
            <w:rFonts w:ascii="Calibri" w:hAnsi="Calibri" w:cs="Calibri"/>
            <w:color w:val="0000FF"/>
          </w:rPr>
          <w:t>пунктом 2 статьи 966</w:t>
        </w:r>
      </w:hyperlink>
      <w:r>
        <w:rPr>
          <w:rFonts w:ascii="Calibri" w:hAnsi="Calibri" w:cs="Calibri"/>
        </w:rPr>
        <w:t xml:space="preserve"> ГК РФ составляет три года и исчисляется со дня, когда потерпевший (выгодоприобретатель) узнал или должен был узнать об отказе страховщика в выплате страхового возмещения или о выплате его страховщиком не в полном объеме, либо со дня, следующего за днем, установленным для принятия решения о выплате страхового возмещения (выдачи направления на ремонт транспортного средства), предусмотренного </w:t>
      </w:r>
      <w:hyperlink r:id="rId44" w:history="1">
        <w:r>
          <w:rPr>
            <w:rFonts w:ascii="Calibri" w:hAnsi="Calibri" w:cs="Calibri"/>
            <w:color w:val="0000FF"/>
          </w:rPr>
          <w:t>пунктами 17</w:t>
        </w:r>
      </w:hyperlink>
      <w:r>
        <w:rPr>
          <w:rFonts w:ascii="Calibri" w:hAnsi="Calibri" w:cs="Calibri"/>
        </w:rPr>
        <w:t xml:space="preserve"> и </w:t>
      </w:r>
      <w:hyperlink r:id="rId45" w:history="1">
        <w:r>
          <w:rPr>
            <w:rFonts w:ascii="Calibri" w:hAnsi="Calibri" w:cs="Calibri"/>
            <w:color w:val="0000FF"/>
          </w:rPr>
          <w:t>21 статьи 12</w:t>
        </w:r>
      </w:hyperlink>
      <w:r>
        <w:rPr>
          <w:rFonts w:ascii="Calibri" w:hAnsi="Calibri" w:cs="Calibri"/>
        </w:rPr>
        <w:t xml:space="preserve"> Закона об ОСАГО или договором.</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Перемена лиц в обязательстве (в частности, при суброгации, уступке права требования) по требованиям, которые новый кредитор имеет к лицу, ответственному за убытки, причиненные в результате дорожно-транспортного происшествия, не влечет за собой изменения течения общего (трехгодичного) срока исковой давности и порядка его исчисления (</w:t>
      </w:r>
      <w:hyperlink r:id="rId46" w:history="1">
        <w:r>
          <w:rPr>
            <w:rFonts w:ascii="Calibri" w:hAnsi="Calibri" w:cs="Calibri"/>
            <w:color w:val="0000FF"/>
          </w:rPr>
          <w:t>статья 201</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Основанием для перерыва течения срока исковой давности может служить, в частности, признание страховщиком претензии, частичная выплата страхового возмещения и/или неустойки, финансовой санкции (</w:t>
      </w:r>
      <w:hyperlink r:id="rId47" w:history="1">
        <w:r>
          <w:rPr>
            <w:rFonts w:ascii="Calibri" w:hAnsi="Calibri" w:cs="Calibri"/>
            <w:color w:val="0000FF"/>
          </w:rPr>
          <w:t>статья 203</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center"/>
        <w:outlineLvl w:val="0"/>
        <w:rPr>
          <w:rFonts w:ascii="Calibri" w:hAnsi="Calibri" w:cs="Calibri"/>
        </w:rPr>
      </w:pPr>
      <w:bookmarkStart w:id="3" w:name="Par51"/>
      <w:bookmarkEnd w:id="3"/>
      <w:r>
        <w:rPr>
          <w:rFonts w:ascii="Calibri" w:hAnsi="Calibri" w:cs="Calibri"/>
        </w:rPr>
        <w:t>Договор обязательного страхования гражданской</w:t>
      </w:r>
    </w:p>
    <w:p w:rsidR="00331F8A" w:rsidRDefault="00331F8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владельцев транспортных средств</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Договор обязательного страхования должен соответствовать </w:t>
      </w:r>
      <w:hyperlink r:id="rId48" w:history="1">
        <w:r>
          <w:rPr>
            <w:rFonts w:ascii="Calibri" w:hAnsi="Calibri" w:cs="Calibri"/>
            <w:color w:val="0000FF"/>
          </w:rPr>
          <w:t>Закону</w:t>
        </w:r>
      </w:hyperlink>
      <w:r>
        <w:rPr>
          <w:rFonts w:ascii="Calibri" w:hAnsi="Calibri" w:cs="Calibri"/>
        </w:rPr>
        <w:t xml:space="preserve"> об ОСАГО и </w:t>
      </w:r>
      <w:hyperlink r:id="rId49" w:history="1">
        <w:r>
          <w:rPr>
            <w:rFonts w:ascii="Calibri" w:hAnsi="Calibri" w:cs="Calibri"/>
            <w:color w:val="0000FF"/>
          </w:rPr>
          <w:t>Правилам</w:t>
        </w:r>
      </w:hyperlink>
      <w:r>
        <w:rPr>
          <w:rFonts w:ascii="Calibri" w:hAnsi="Calibri" w:cs="Calibri"/>
        </w:rPr>
        <w:t xml:space="preserve"> страхования, действующим в момент его заключения.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положений </w:t>
      </w:r>
      <w:hyperlink r:id="rId50" w:history="1">
        <w:r>
          <w:rPr>
            <w:rFonts w:ascii="Calibri" w:hAnsi="Calibri" w:cs="Calibri"/>
            <w:color w:val="0000FF"/>
          </w:rPr>
          <w:t>Закона</w:t>
        </w:r>
      </w:hyperlink>
      <w:r>
        <w:rPr>
          <w:rFonts w:ascii="Calibri" w:hAnsi="Calibri" w:cs="Calibri"/>
        </w:rPr>
        <w:t xml:space="preserve"> об ОСАГО, </w:t>
      </w:r>
      <w:hyperlink r:id="rId51" w:history="1">
        <w:r>
          <w:rPr>
            <w:rFonts w:ascii="Calibri" w:hAnsi="Calibri" w:cs="Calibri"/>
            <w:color w:val="0000FF"/>
          </w:rPr>
          <w:t>Правил</w:t>
        </w:r>
      </w:hyperlink>
      <w:r>
        <w:rPr>
          <w:rFonts w:ascii="Calibri" w:hAnsi="Calibri" w:cs="Calibri"/>
        </w:rPr>
        <w:t xml:space="preserve"> страхования после заключения договора не влечет изменения положений договора (в частности, о порядке исполнения, сроках действия, существенных условиях), за исключением случаев, когда закон распространяется на отношения, возникшие из ранее заключенных договоров (</w:t>
      </w:r>
      <w:hyperlink r:id="rId52" w:history="1">
        <w:r>
          <w:rPr>
            <w:rFonts w:ascii="Calibri" w:hAnsi="Calibri" w:cs="Calibri"/>
            <w:color w:val="0000FF"/>
          </w:rPr>
          <w:t>пункты 1</w:t>
        </w:r>
      </w:hyperlink>
      <w:r>
        <w:rPr>
          <w:rFonts w:ascii="Calibri" w:hAnsi="Calibri" w:cs="Calibri"/>
        </w:rPr>
        <w:t xml:space="preserve"> и </w:t>
      </w:r>
      <w:hyperlink r:id="rId53" w:history="1">
        <w:r>
          <w:rPr>
            <w:rFonts w:ascii="Calibri" w:hAnsi="Calibri" w:cs="Calibri"/>
            <w:color w:val="0000FF"/>
          </w:rPr>
          <w:t>2 статьи 422</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разрешении споров, возникающих из договоров обязательного страхования гражданской ответственности владельцев транспортных средств, следует иметь в виду, что к договору страхования в той его части, в которой он заключен на условиях </w:t>
      </w:r>
      <w:hyperlink r:id="rId54" w:history="1">
        <w:r>
          <w:rPr>
            <w:rFonts w:ascii="Calibri" w:hAnsi="Calibri" w:cs="Calibri"/>
            <w:color w:val="0000FF"/>
          </w:rPr>
          <w:t>Правил</w:t>
        </w:r>
      </w:hyperlink>
      <w:r>
        <w:rPr>
          <w:rFonts w:ascii="Calibri" w:hAnsi="Calibri" w:cs="Calibri"/>
        </w:rPr>
        <w:t xml:space="preserve"> страхования, подлежат применению правила </w:t>
      </w:r>
      <w:hyperlink r:id="rId55" w:history="1">
        <w:r>
          <w:rPr>
            <w:rFonts w:ascii="Calibri" w:hAnsi="Calibri" w:cs="Calibri"/>
            <w:color w:val="0000FF"/>
          </w:rPr>
          <w:t>статьи 428</w:t>
        </w:r>
      </w:hyperlink>
      <w:r>
        <w:rPr>
          <w:rFonts w:ascii="Calibri" w:hAnsi="Calibri" w:cs="Calibri"/>
        </w:rPr>
        <w:t xml:space="preserve"> ГК РФ о договоре присоединения.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обязательного страхования является публичным, заключается на условиях, предусмотренных </w:t>
      </w:r>
      <w:hyperlink r:id="rId56" w:history="1">
        <w:r>
          <w:rPr>
            <w:rFonts w:ascii="Calibri" w:hAnsi="Calibri" w:cs="Calibri"/>
            <w:color w:val="0000FF"/>
          </w:rPr>
          <w:t>Законом</w:t>
        </w:r>
      </w:hyperlink>
      <w:r>
        <w:rPr>
          <w:rFonts w:ascii="Calibri" w:hAnsi="Calibri" w:cs="Calibri"/>
        </w:rPr>
        <w:t xml:space="preserve"> об ОСАГО и иными правовыми актами, принятыми в целях его реализации.</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57" w:history="1">
        <w:r>
          <w:rPr>
            <w:rFonts w:ascii="Calibri" w:hAnsi="Calibri" w:cs="Calibri"/>
            <w:color w:val="0000FF"/>
          </w:rPr>
          <w:t>пункта 25 статьи 12</w:t>
        </w:r>
      </w:hyperlink>
      <w:r>
        <w:rPr>
          <w:rFonts w:ascii="Calibri" w:hAnsi="Calibri" w:cs="Calibri"/>
        </w:rPr>
        <w:t xml:space="preserve"> Закона об ОСАГО и </w:t>
      </w:r>
      <w:hyperlink r:id="rId58" w:history="1">
        <w:r>
          <w:rPr>
            <w:rFonts w:ascii="Calibri" w:hAnsi="Calibri" w:cs="Calibri"/>
            <w:color w:val="0000FF"/>
          </w:rPr>
          <w:t>пункта 2 статьи 426</w:t>
        </w:r>
      </w:hyperlink>
      <w:r>
        <w:rPr>
          <w:rFonts w:ascii="Calibri" w:hAnsi="Calibri" w:cs="Calibri"/>
        </w:rPr>
        <w:t xml:space="preserve"> ГК РФ условия договора обязательного страхования, противоречащие </w:t>
      </w:r>
      <w:hyperlink r:id="rId59" w:history="1">
        <w:r>
          <w:rPr>
            <w:rFonts w:ascii="Calibri" w:hAnsi="Calibri" w:cs="Calibri"/>
            <w:color w:val="0000FF"/>
          </w:rPr>
          <w:t>Закону</w:t>
        </w:r>
      </w:hyperlink>
      <w:r>
        <w:rPr>
          <w:rFonts w:ascii="Calibri" w:hAnsi="Calibri" w:cs="Calibri"/>
        </w:rPr>
        <w:t xml:space="preserve"> об ОСАГО и/или </w:t>
      </w:r>
      <w:hyperlink r:id="rId60" w:history="1">
        <w:r>
          <w:rPr>
            <w:rFonts w:ascii="Calibri" w:hAnsi="Calibri" w:cs="Calibri"/>
            <w:color w:val="0000FF"/>
          </w:rPr>
          <w:t>Правилам</w:t>
        </w:r>
      </w:hyperlink>
      <w:r>
        <w:rPr>
          <w:rFonts w:ascii="Calibri" w:hAnsi="Calibri" w:cs="Calibri"/>
        </w:rPr>
        <w:t xml:space="preserve"> страхования, в том числе устанавливающие дополнительные основания для освобождения страховой организации от обязанности произвести страховую выплату, являются ничтожными (</w:t>
      </w:r>
      <w:hyperlink r:id="rId61" w:history="1">
        <w:r>
          <w:rPr>
            <w:rFonts w:ascii="Calibri" w:hAnsi="Calibri" w:cs="Calibri"/>
            <w:color w:val="0000FF"/>
          </w:rPr>
          <w:t>пункт 5 статьи 426</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возникновения спора о содержании договора страхования следует принимать во внимание содержание заявления страхователя, страхового полиса, а также правила страхования, </w:t>
      </w:r>
      <w:r>
        <w:rPr>
          <w:rFonts w:ascii="Calibri" w:hAnsi="Calibri" w:cs="Calibri"/>
        </w:rPr>
        <w:lastRenderedPageBreak/>
        <w:t>на основании которых заключен договор.</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обязательного страхования не распространяется на случаи причинения вреда жизни, здоровью и/или имуществу при использовании транспортного средства на территории иностранного государства, в том числе в случае, когда размер ущерба превышает предельную страховую сумму по правилам страхования "зеленая карта" (</w:t>
      </w:r>
      <w:hyperlink r:id="rId62" w:history="1">
        <w:r>
          <w:rPr>
            <w:rFonts w:ascii="Calibri" w:hAnsi="Calibri" w:cs="Calibri"/>
            <w:color w:val="0000FF"/>
          </w:rPr>
          <w:t>статья 31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Выдача страхового полиса является доказательством, подтверждающим заключение договора обязательного страхования гражданской ответственности, пока не доказано иное.</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Неполное и/или несвоевременное перечисление страховщику страховой премии, полученной страховым брокером или страховым агентом, несанкционированное использование бланков страхового полиса обязательного страхования не освобождают страховщика от исполнения договора обязательного страхования (</w:t>
      </w:r>
      <w:hyperlink r:id="rId63" w:history="1">
        <w:r>
          <w:rPr>
            <w:rFonts w:ascii="Calibri" w:hAnsi="Calibri" w:cs="Calibri"/>
            <w:color w:val="0000FF"/>
          </w:rPr>
          <w:t>пункт 7.1 статьи 15</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хищения бланков страховых полисов обязательного страхования страховая организация освобождается от выплаты страхового возмещения только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w:t>
      </w:r>
      <w:hyperlink r:id="rId64" w:history="1">
        <w:r>
          <w:rPr>
            <w:rFonts w:ascii="Calibri" w:hAnsi="Calibri" w:cs="Calibri"/>
            <w:color w:val="0000FF"/>
          </w:rPr>
          <w:t>пункт 7.1 статьи 15</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После заключения договора обязательного страхования 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права собственности, права хозяйственного ведения или оперативного управления на транспортное средство от страхователя к иному лицу новый владелец обязан заключить договор обязательного страхования своей гражданской ответственности (</w:t>
      </w:r>
      <w:hyperlink r:id="rId65" w:history="1">
        <w:r>
          <w:rPr>
            <w:rFonts w:ascii="Calibri" w:hAnsi="Calibri" w:cs="Calibri"/>
            <w:color w:val="0000FF"/>
          </w:rPr>
          <w:t>пункт 2 статьи 4</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Страховой случай - это наступившее событие, в результате которого возникает гражданская ответственность страхователя и иных лиц, риск ответственности которых застрахован по договору обязательного страхования за причинение вреда жизни, здоровью и/или имуществу потерпевших при использовании транспортного средства (</w:t>
      </w:r>
      <w:hyperlink r:id="rId66" w:history="1">
        <w:r>
          <w:rPr>
            <w:rFonts w:ascii="Calibri" w:hAnsi="Calibri" w:cs="Calibri"/>
            <w:color w:val="0000FF"/>
          </w:rPr>
          <w:t>абзац одиннадцатый статьи 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использованием транспортного средства следует понимать не только механическое (физическое) перемещение в пространстве, но и все действия, связанные с этим движением и иной эксплуатацией транспортного средства (буксировка, стоянка, парковка, остановка и т.д.).</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w:t>
      </w:r>
      <w:hyperlink r:id="rId67" w:history="1">
        <w:r>
          <w:rPr>
            <w:rFonts w:ascii="Calibri" w:hAnsi="Calibri" w:cs="Calibri"/>
            <w:color w:val="0000FF"/>
          </w:rPr>
          <w:t>Закону</w:t>
        </w:r>
      </w:hyperlink>
      <w:r>
        <w:rPr>
          <w:rFonts w:ascii="Calibri" w:hAnsi="Calibri" w:cs="Calibri"/>
        </w:rPr>
        <w:t xml:space="preserve"> об ОСАГО под использованием транспортного средства понимается его эксплуатация в пределах дорог, а также на прилегающих к дорогам и предназначенных для движения транспортных средств территориях (во дворах, в жилых массивах, на стоянках транспортных средств, заправочных станциях, а также любых других территориях, на которых имеется возможность перемещения (проезда) транспортного средства).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(например, опорно-поворотное устройство автокрана, бетономешалка, разгрузочные механизмы, стрела манипулятора, рекламная конструкция на автомобиле), не является использованием транспортного средства (</w:t>
      </w:r>
      <w:hyperlink r:id="rId68" w:history="1">
        <w:r>
          <w:rPr>
            <w:rFonts w:ascii="Calibri" w:hAnsi="Calibri" w:cs="Calibri"/>
            <w:color w:val="0000FF"/>
          </w:rPr>
          <w:t>абзац второй статьи 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Право на получение страховой выплаты в части возмещения вреда, причиненного имуществу, принадлежит потерпевшему - лицу, владеющему имуществом на праве собственности или ином вещном праве. Лица, владеющие имуществом на ином праве (в частности, на основании договора аренды либо в силу полномочия, основанного на доверенности), самостоятельным правом на страховую выплату в отношении имущества не обладают (</w:t>
      </w:r>
      <w:hyperlink r:id="rId69" w:history="1">
        <w:r>
          <w:rPr>
            <w:rFonts w:ascii="Calibri" w:hAnsi="Calibri" w:cs="Calibri"/>
            <w:color w:val="0000FF"/>
          </w:rPr>
          <w:t>абзац шестой статьи 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вред, причиненный в результате дорожно-транспортного происшествия, возмещен не страховой организацией причинителя вреда (или в случае прямого возмещения убытков - страховой организацией потерпевшего), а иным лицом, то лицо, возместившее вред, имеет право на возмещение убытков.</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возместившее потерпевшему вред (причинитель вреда, страховая организация, выплатившая страховое возмещение по договору добровольного имущественного страхования, любое иное лицо, кроме страховой организации причинителя вреда или страховой организации потерпевшего), имеет право требования к страховщику, который застраховал гражданскую </w:t>
      </w:r>
      <w:r>
        <w:rPr>
          <w:rFonts w:ascii="Calibri" w:hAnsi="Calibri" w:cs="Calibri"/>
        </w:rPr>
        <w:lastRenderedPageBreak/>
        <w:t>ответственность потерпевшего только в случаях, допускающих прямое возмещение убытков (</w:t>
      </w:r>
      <w:hyperlink r:id="rId70" w:history="1">
        <w:r>
          <w:rPr>
            <w:rFonts w:ascii="Calibri" w:hAnsi="Calibri" w:cs="Calibri"/>
            <w:color w:val="0000FF"/>
          </w:rPr>
          <w:t>статья 14.1</w:t>
        </w:r>
      </w:hyperlink>
      <w:r>
        <w:rPr>
          <w:rFonts w:ascii="Calibri" w:hAnsi="Calibri" w:cs="Calibri"/>
        </w:rPr>
        <w:t xml:space="preserve"> Закона об ОСАГО). В иных случаях такое требование предъявляется к страховщику, который застраховал гражданскую ответственность причинителя вреда.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возместившее вред, причиненный в результате страхового случая, имеет право требования к страховщику в размере, определенном в соответствии с </w:t>
      </w:r>
      <w:hyperlink r:id="rId71" w:history="1">
        <w:r>
          <w:rPr>
            <w:rFonts w:ascii="Calibri" w:hAnsi="Calibri" w:cs="Calibri"/>
            <w:color w:val="0000FF"/>
          </w:rPr>
          <w:t>Законом</w:t>
        </w:r>
      </w:hyperlink>
      <w:r>
        <w:rPr>
          <w:rFonts w:ascii="Calibri" w:hAnsi="Calibri" w:cs="Calibri"/>
        </w:rPr>
        <w:t xml:space="preserve"> об ОСАГО. При этом реализация перешедшего права требования осуществляется в соответствии с законодательством Российской Федерации с соблюдением положений Закона об ОСАГО, регулирующих отношения между потерпевшим и страховщиком (</w:t>
      </w:r>
      <w:hyperlink r:id="rId72" w:history="1">
        <w:r>
          <w:rPr>
            <w:rFonts w:ascii="Calibri" w:hAnsi="Calibri" w:cs="Calibri"/>
            <w:color w:val="0000FF"/>
          </w:rPr>
          <w:t>пункт 23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Права потерпевшего (выгодоприобретателя) по договору обязательного страхования могут быть переданы другому лицу только в части возмещения ущерба, причиненного его имуществу при наступлении конкретного страхового случая в рамках договора обязательного страхования гражданской ответственности владельцев транспортных средств (</w:t>
      </w:r>
      <w:hyperlink r:id="rId73" w:history="1">
        <w:r>
          <w:rPr>
            <w:rFonts w:ascii="Calibri" w:hAnsi="Calibri" w:cs="Calibri"/>
            <w:color w:val="0000FF"/>
          </w:rPr>
          <w:t>статья 383</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 потерпевшего (выгодоприобретателя) по договору обязательного страхования допускается только с момента наступления страхового случая.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потерпевшего на возмещение вреда жизни и здоровью, а также право на компенсацию морального вреда и процессуальные права потребителя не могут быть переданы по договору уступки требования (</w:t>
      </w:r>
      <w:hyperlink r:id="rId74" w:history="1">
        <w:r>
          <w:rPr>
            <w:rFonts w:ascii="Calibri" w:hAnsi="Calibri" w:cs="Calibri"/>
            <w:color w:val="0000FF"/>
          </w:rPr>
          <w:t>статья 383</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Предъявление выгодоприобретателем страховщику требования о выплате страхового возмещения не исключает уступку права на получение страхового возмещения. В случае получения выгодоприобретателем страховой выплаты в части уступка права на получение страховой выплаты допускается в части, не прекращенной исполнением.</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из документов, составленных сотрудниками полиции, невозможно установить вину застрахованного лица в наступлении страхового случая или определить степень вины каждого из водителей - участников дорожно-транспортного происшествия, лицо, обратившееся за страховой выплатой, не лишается права на ее получение.</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случае страховые организации производят страховые выплаты в равных долях от размера понесенного каждым ущерба (</w:t>
      </w:r>
      <w:hyperlink r:id="rId75" w:history="1">
        <w:r>
          <w:rPr>
            <w:rFonts w:ascii="Calibri" w:hAnsi="Calibri" w:cs="Calibri"/>
            <w:color w:val="0000FF"/>
          </w:rPr>
          <w:t>абзац четвертый пункта 22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Страховщик освобождается от обязанности уплаты неустойки, суммы финансовой санкции, штрафа и компенсации морального вреда, если обязательства по выплате страхового возмещения в равных долях от размера понесенного каждым из водителей - участников дорожно-транспортного происшествия ущерба им исполнены.</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такой выплатой лицо, получившее страховое возмещение, вправе обратиться в суд с иском о взыскании страхового возмещения в недостающей части. При рассмотрении спора суд обязан установить степень вины лиц, признанных ответственными за причиненный вред, и взыскать со страховой организации страховую выплату с учетом установленной судом степени вины лиц, гражданская ответственность которых застрахована. Обращение с самостоятельным заявлением об установлении степени вины законодательством не предусмотрено.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Право первоначального кредитора переходит к новому кредитору в том объеме и на тех условиях, которые существовали к моменту перехода права, включая права, связанные с основным требованием, в том числе право требования к страховщику, обязанному осуществить страховую выплату в соответствии с Законом об ОСАГО, уплаты неустойки, суммы финансовой санкции и штрафа (</w:t>
      </w:r>
      <w:hyperlink r:id="rId76" w:history="1">
        <w:r>
          <w:rPr>
            <w:rFonts w:ascii="Calibri" w:hAnsi="Calibri" w:cs="Calibri"/>
            <w:color w:val="0000FF"/>
          </w:rPr>
          <w:t>пункт 1 статьи 384</w:t>
        </w:r>
      </w:hyperlink>
      <w:r>
        <w:rPr>
          <w:rFonts w:ascii="Calibri" w:hAnsi="Calibri" w:cs="Calibri"/>
        </w:rPr>
        <w:t xml:space="preserve"> ГК РФ, </w:t>
      </w:r>
      <w:hyperlink r:id="rId77" w:history="1">
        <w:r>
          <w:rPr>
            <w:rFonts w:ascii="Calibri" w:hAnsi="Calibri" w:cs="Calibri"/>
            <w:color w:val="0000FF"/>
          </w:rPr>
          <w:t>абзацы второй</w:t>
        </w:r>
      </w:hyperlink>
      <w:r>
        <w:rPr>
          <w:rFonts w:ascii="Calibri" w:hAnsi="Calibri" w:cs="Calibri"/>
        </w:rPr>
        <w:t xml:space="preserve"> и </w:t>
      </w:r>
      <w:hyperlink r:id="rId78" w:history="1">
        <w:r>
          <w:rPr>
            <w:rFonts w:ascii="Calibri" w:hAnsi="Calibri" w:cs="Calibri"/>
            <w:color w:val="0000FF"/>
          </w:rPr>
          <w:t>третий пункта 21 статьи 12</w:t>
        </w:r>
      </w:hyperlink>
      <w:r>
        <w:rPr>
          <w:rFonts w:ascii="Calibri" w:hAnsi="Calibri" w:cs="Calibri"/>
        </w:rPr>
        <w:t xml:space="preserve">, </w:t>
      </w:r>
      <w:hyperlink r:id="rId79" w:history="1">
        <w:r>
          <w:rPr>
            <w:rFonts w:ascii="Calibri" w:hAnsi="Calibri" w:cs="Calibri"/>
            <w:color w:val="0000FF"/>
          </w:rPr>
          <w:t>пункт 3 статьи 16.1</w:t>
        </w:r>
      </w:hyperlink>
      <w:r>
        <w:rPr>
          <w:rFonts w:ascii="Calibri" w:hAnsi="Calibri" w:cs="Calibri"/>
        </w:rPr>
        <w:t xml:space="preserve"> Закона об ОСАГО). Право требования взыскания со страховщика штрафа, предусмотренного </w:t>
      </w:r>
      <w:hyperlink r:id="rId80" w:history="1">
        <w:r>
          <w:rPr>
            <w:rFonts w:ascii="Calibri" w:hAnsi="Calibri" w:cs="Calibri"/>
            <w:color w:val="0000FF"/>
          </w:rPr>
          <w:t>пунктом 3 статьи 16.1</w:t>
        </w:r>
      </w:hyperlink>
      <w:r>
        <w:rPr>
          <w:rFonts w:ascii="Calibri" w:hAnsi="Calibri" w:cs="Calibri"/>
        </w:rPr>
        <w:t xml:space="preserve"> Закона об ОСАГО, не может быть передано юридическому лицу до момента вынесения судом решения о его взыскании.</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же правила применяются к случаям перехода к страховщику, выплатившему страховое возмещение, прав требования в порядке суброгации, поскольку такой переход является частным случаем перемены лиц в обязательстве на основании закона (</w:t>
      </w:r>
      <w:hyperlink r:id="rId81" w:history="1">
        <w:r>
          <w:rPr>
            <w:rFonts w:ascii="Calibri" w:hAnsi="Calibri" w:cs="Calibri"/>
            <w:color w:val="0000FF"/>
          </w:rPr>
          <w:t>подпункт 4 пункта 1 статьи 387</w:t>
        </w:r>
      </w:hyperlink>
      <w:r>
        <w:rPr>
          <w:rFonts w:ascii="Calibri" w:hAnsi="Calibri" w:cs="Calibri"/>
        </w:rPr>
        <w:t xml:space="preserve">, </w:t>
      </w:r>
      <w:hyperlink r:id="rId82" w:history="1">
        <w:r>
          <w:rPr>
            <w:rFonts w:ascii="Calibri" w:hAnsi="Calibri" w:cs="Calibri"/>
            <w:color w:val="0000FF"/>
          </w:rPr>
          <w:t>пункт 1 статьи 965</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Договор уступки права на страховую выплату признается заключенным, если предмет договора является определимым, т.е. возможно установить, в отношении какого права (из какого договора) произведена уступка. При этом отсутствие в договоре указания точного размера </w:t>
      </w:r>
      <w:r>
        <w:rPr>
          <w:rFonts w:ascii="Calibri" w:hAnsi="Calibri" w:cs="Calibri"/>
        </w:rPr>
        <w:lastRenderedPageBreak/>
        <w:t>уступаемого права требования не является основанием для признания договора незаключенным (</w:t>
      </w:r>
      <w:hyperlink r:id="rId83" w:history="1">
        <w:r>
          <w:rPr>
            <w:rFonts w:ascii="Calibri" w:hAnsi="Calibri" w:cs="Calibri"/>
            <w:color w:val="0000FF"/>
          </w:rPr>
          <w:t>пункт 1 статьи 307</w:t>
        </w:r>
      </w:hyperlink>
      <w:r>
        <w:rPr>
          <w:rFonts w:ascii="Calibri" w:hAnsi="Calibri" w:cs="Calibri"/>
        </w:rPr>
        <w:t xml:space="preserve">, </w:t>
      </w:r>
      <w:hyperlink r:id="rId84" w:history="1">
        <w:r>
          <w:rPr>
            <w:rFonts w:ascii="Calibri" w:hAnsi="Calibri" w:cs="Calibri"/>
            <w:color w:val="0000FF"/>
          </w:rPr>
          <w:t>пункт 1 статьи 432</w:t>
        </w:r>
      </w:hyperlink>
      <w:r>
        <w:rPr>
          <w:rFonts w:ascii="Calibri" w:hAnsi="Calibri" w:cs="Calibri"/>
        </w:rPr>
        <w:t xml:space="preserve">, </w:t>
      </w:r>
      <w:hyperlink r:id="rId85" w:history="1">
        <w:r>
          <w:rPr>
            <w:rFonts w:ascii="Calibri" w:hAnsi="Calibri" w:cs="Calibri"/>
            <w:color w:val="0000FF"/>
          </w:rPr>
          <w:t>пункт 1 статьи 384</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переходе прав выгодоприобретателя (потерпевшего) к другому лицу (например, уступка права требования, суброгация) передаются не только права, но и обязанности, связанные с получением страхового возмещения. К приобретателю переходит обязанность уведомить о наступлении страхового случая страховую компанию, обязанную осуществить страховую выплату в соответствии с </w:t>
      </w:r>
      <w:hyperlink r:id="rId86" w:history="1">
        <w:r>
          <w:rPr>
            <w:rFonts w:ascii="Calibri" w:hAnsi="Calibri" w:cs="Calibri"/>
            <w:color w:val="0000FF"/>
          </w:rPr>
          <w:t>Законом</w:t>
        </w:r>
      </w:hyperlink>
      <w:r>
        <w:rPr>
          <w:rFonts w:ascii="Calibri" w:hAnsi="Calibri" w:cs="Calibri"/>
        </w:rPr>
        <w:t xml:space="preserve"> об ОСАГО, подать заявление о страховой выплате с приложением всех необходимых документов, направить претензию, если эти действия не были совершены ранее выгодоприобретателем (потерпевшим).</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размер возмещения, выплаченного страховщиком по договору добровольного имущественного страхования, превышает предельную страховую сумму по договору обязательного страхования, к страховщику в порядке суброгации наряду с правом требования к страховой организации, обязанной осуществить страховую выплату в соответствии с </w:t>
      </w:r>
      <w:hyperlink r:id="rId87" w:history="1">
        <w:r>
          <w:rPr>
            <w:rFonts w:ascii="Calibri" w:hAnsi="Calibri" w:cs="Calibri"/>
            <w:color w:val="0000FF"/>
          </w:rPr>
          <w:t>Законом</w:t>
        </w:r>
      </w:hyperlink>
      <w:r>
        <w:rPr>
          <w:rFonts w:ascii="Calibri" w:hAnsi="Calibri" w:cs="Calibri"/>
        </w:rPr>
        <w:t xml:space="preserve"> об ОСАГО, переходит право требования к причинителю вреда в части, превышающей эту сумму (</w:t>
      </w:r>
      <w:hyperlink r:id="rId88" w:history="1">
        <w:r>
          <w:rPr>
            <w:rFonts w:ascii="Calibri" w:hAnsi="Calibri" w:cs="Calibri"/>
            <w:color w:val="0000FF"/>
          </w:rPr>
          <w:t>глава 59</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при рассмотрении дела по суброгационному иску страховой организации, выплатившей страховое возмещение в рамках договора добровольного страхования, к страховой организации, обязанной осуществить страховую выплату в соответствии с </w:t>
      </w:r>
      <w:hyperlink r:id="rId89" w:history="1">
        <w:r>
          <w:rPr>
            <w:rFonts w:ascii="Calibri" w:hAnsi="Calibri" w:cs="Calibri"/>
            <w:color w:val="0000FF"/>
          </w:rPr>
          <w:t>Законом</w:t>
        </w:r>
      </w:hyperlink>
      <w:r>
        <w:rPr>
          <w:rFonts w:ascii="Calibri" w:hAnsi="Calibri" w:cs="Calibri"/>
        </w:rPr>
        <w:t xml:space="preserve"> об ОСАГО, установлено, что последняя выплатила страховое возмещение в рамках договора обязательного страхования, то суду необходимо установить, какая из страховых компаний произвела выплату раньше.</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страховое возмещение по договору обязательного страхования выплачено ранее страхового возмещения по договору добровольного страхования имущества, то суброгационный иск страховщика по договору добровольного страхования имущества к страховщику по договору обязательного страхования гражданской ответственности удовлетворению не подлежит (</w:t>
      </w:r>
      <w:hyperlink r:id="rId90" w:history="1">
        <w:r>
          <w:rPr>
            <w:rFonts w:ascii="Calibri" w:hAnsi="Calibri" w:cs="Calibri"/>
            <w:color w:val="0000FF"/>
          </w:rPr>
          <w:t>пункт 1 статьи 408</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страховая организация по договору добровольного страхования имущества выплатила сумму страхового возмещения раньше страховой организации по договору обязательного страхования, в удовлетворении иска может быть отказано, если будет установлено, что страховая организация, получившая права выгодоприобретателя, не уведомила должным образом страховую компанию причинителя вреда о произошедшей суброгации (</w:t>
      </w:r>
      <w:hyperlink r:id="rId91" w:history="1">
        <w:r>
          <w:rPr>
            <w:rFonts w:ascii="Calibri" w:hAnsi="Calibri" w:cs="Calibri"/>
            <w:color w:val="0000FF"/>
          </w:rPr>
          <w:t>статья 382</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center"/>
        <w:outlineLvl w:val="0"/>
        <w:rPr>
          <w:rFonts w:ascii="Calibri" w:hAnsi="Calibri" w:cs="Calibri"/>
        </w:rPr>
      </w:pPr>
      <w:bookmarkStart w:id="4" w:name="Par91"/>
      <w:bookmarkEnd w:id="4"/>
      <w:r>
        <w:rPr>
          <w:rFonts w:ascii="Calibri" w:hAnsi="Calibri" w:cs="Calibri"/>
        </w:rPr>
        <w:t>Страховая выплата</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Под страховой выплатой понимается конкретная денежная сумма, подлежащая выплате страховщиком в возмещение вреда, причиненного жизни, здоровью и/или имуществу потерпевшего (</w:t>
      </w:r>
      <w:hyperlink r:id="rId92" w:history="1">
        <w:r>
          <w:rPr>
            <w:rFonts w:ascii="Calibri" w:hAnsi="Calibri" w:cs="Calibri"/>
            <w:color w:val="0000FF"/>
          </w:rPr>
          <w:t>пункт 3 статьи 10</w:t>
        </w:r>
      </w:hyperlink>
      <w:r>
        <w:rPr>
          <w:rFonts w:ascii="Calibri" w:hAnsi="Calibri" w:cs="Calibri"/>
        </w:rPr>
        <w:t xml:space="preserve"> Закона N 4015-1, </w:t>
      </w:r>
      <w:hyperlink r:id="rId93" w:history="1">
        <w:r>
          <w:rPr>
            <w:rFonts w:ascii="Calibri" w:hAnsi="Calibri" w:cs="Calibri"/>
            <w:color w:val="0000FF"/>
          </w:rPr>
          <w:t>статьи 1</w:t>
        </w:r>
      </w:hyperlink>
      <w:r>
        <w:rPr>
          <w:rFonts w:ascii="Calibri" w:hAnsi="Calibri" w:cs="Calibri"/>
        </w:rPr>
        <w:t xml:space="preserve"> и </w:t>
      </w:r>
      <w:hyperlink r:id="rId94" w:history="1">
        <w:r>
          <w:rPr>
            <w:rFonts w:ascii="Calibri" w:hAnsi="Calibri" w:cs="Calibri"/>
            <w:color w:val="0000FF"/>
          </w:rPr>
          <w:t>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страховой выплаты на восстановительный ремонт транспортного средства допускается по выбору потерпевшего, если вред, причиненный транспортному средству, не повлек его полной гибели (</w:t>
      </w:r>
      <w:hyperlink r:id="rId95" w:history="1">
        <w:r>
          <w:rPr>
            <w:rFonts w:ascii="Calibri" w:hAnsi="Calibri" w:cs="Calibri"/>
            <w:color w:val="0000FF"/>
          </w:rPr>
          <w:t>статья 1082</w:t>
        </w:r>
      </w:hyperlink>
      <w:r>
        <w:rPr>
          <w:rFonts w:ascii="Calibri" w:hAnsi="Calibri" w:cs="Calibri"/>
        </w:rPr>
        <w:t xml:space="preserve"> ГК РФ, </w:t>
      </w:r>
      <w:hyperlink r:id="rId96" w:history="1">
        <w:r>
          <w:rPr>
            <w:rFonts w:ascii="Calibri" w:hAnsi="Calibri" w:cs="Calibri"/>
            <w:color w:val="0000FF"/>
          </w:rPr>
          <w:t>пункт 4 статьи 10</w:t>
        </w:r>
      </w:hyperlink>
      <w:r>
        <w:rPr>
          <w:rFonts w:ascii="Calibri" w:hAnsi="Calibri" w:cs="Calibri"/>
        </w:rPr>
        <w:t xml:space="preserve"> Закона N 4015-1, </w:t>
      </w:r>
      <w:hyperlink r:id="rId97" w:history="1">
        <w:r>
          <w:rPr>
            <w:rFonts w:ascii="Calibri" w:hAnsi="Calibri" w:cs="Calibri"/>
            <w:color w:val="0000FF"/>
          </w:rPr>
          <w:t>пункт 15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причинении вреда потерпевшему возмещению подлежат восстановительные и иные расходы, обусловленные наступлением страхового случая и необходимые для реализации потерпевшим права на получение страхового возмещения (например, расходы на эвакуацию транспортного средства с места дорожно-транспортного происшествия, хранение поврежденного транспортного средства, доставку пострадавшего в лечебное учреждение, восстановление дорожного знака и/или ограждения, доставку ремонтных материалов к месту дорожно-транспортного происшествия и т.д.).</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понесенные потерпевшим в связи с необходимостью восстановления права, нарушенного вследствие причиненного дорожно-транспортным происшествием вреда, подлежат возмещению страховщиком в пределах сумм, установленных </w:t>
      </w:r>
      <w:hyperlink r:id="rId98" w:history="1">
        <w:r>
          <w:rPr>
            <w:rFonts w:ascii="Calibri" w:hAnsi="Calibri" w:cs="Calibri"/>
            <w:color w:val="0000FF"/>
          </w:rPr>
          <w:t>статьей 7</w:t>
        </w:r>
      </w:hyperlink>
      <w:r>
        <w:rPr>
          <w:rFonts w:ascii="Calibri" w:hAnsi="Calibri" w:cs="Calibri"/>
        </w:rPr>
        <w:t xml:space="preserve"> Закона об ОСАГО (</w:t>
      </w:r>
      <w:hyperlink r:id="rId99" w:history="1">
        <w:r>
          <w:rPr>
            <w:rFonts w:ascii="Calibri" w:hAnsi="Calibri" w:cs="Calibri"/>
            <w:color w:val="0000FF"/>
          </w:rPr>
          <w:t>пункт 4 статьи 931</w:t>
        </w:r>
      </w:hyperlink>
      <w:r>
        <w:rPr>
          <w:rFonts w:ascii="Calibri" w:hAnsi="Calibri" w:cs="Calibri"/>
        </w:rPr>
        <w:t xml:space="preserve"> ГК РФ, </w:t>
      </w:r>
      <w:hyperlink r:id="rId100" w:history="1">
        <w:r>
          <w:rPr>
            <w:rFonts w:ascii="Calibri" w:hAnsi="Calibri" w:cs="Calibri"/>
            <w:color w:val="0000FF"/>
          </w:rPr>
          <w:t>абзац восьмой статьи 1</w:t>
        </w:r>
      </w:hyperlink>
      <w:r>
        <w:rPr>
          <w:rFonts w:ascii="Calibri" w:hAnsi="Calibri" w:cs="Calibri"/>
        </w:rPr>
        <w:t xml:space="preserve">, </w:t>
      </w:r>
      <w:hyperlink r:id="rId101" w:history="1">
        <w:r>
          <w:rPr>
            <w:rFonts w:ascii="Calibri" w:hAnsi="Calibri" w:cs="Calibri"/>
            <w:color w:val="0000FF"/>
          </w:rPr>
          <w:t>абзац первый пункта 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102" w:history="1">
        <w:r>
          <w:rPr>
            <w:rFonts w:ascii="Calibri" w:hAnsi="Calibri" w:cs="Calibri"/>
            <w:color w:val="0000FF"/>
          </w:rPr>
          <w:t>статьи 15</w:t>
        </w:r>
      </w:hyperlink>
      <w:r>
        <w:rPr>
          <w:rFonts w:ascii="Calibri" w:hAnsi="Calibri" w:cs="Calibri"/>
        </w:rPr>
        <w:t xml:space="preserve"> ГК РФ и </w:t>
      </w:r>
      <w:hyperlink r:id="rId103" w:history="1">
        <w:r>
          <w:rPr>
            <w:rFonts w:ascii="Calibri" w:hAnsi="Calibri" w:cs="Calibri"/>
            <w:color w:val="0000FF"/>
          </w:rPr>
          <w:t>абзаца второго пункта 23 статьи 12</w:t>
        </w:r>
      </w:hyperlink>
      <w:r>
        <w:rPr>
          <w:rFonts w:ascii="Calibri" w:hAnsi="Calibri" w:cs="Calibri"/>
        </w:rPr>
        <w:t xml:space="preserve"> Закона об ОСАГО в их взаимосвязи, с причинителя вреда на основании </w:t>
      </w:r>
      <w:hyperlink r:id="rId104" w:history="1">
        <w:r>
          <w:rPr>
            <w:rFonts w:ascii="Calibri" w:hAnsi="Calibri" w:cs="Calibri"/>
            <w:color w:val="0000FF"/>
          </w:rPr>
          <w:t>главы 59</w:t>
        </w:r>
      </w:hyperlink>
      <w:r>
        <w:rPr>
          <w:rFonts w:ascii="Calibri" w:hAnsi="Calibri" w:cs="Calibri"/>
        </w:rPr>
        <w:t xml:space="preserve"> ГК РФ могут быть взысканы лишь </w:t>
      </w:r>
      <w:r>
        <w:rPr>
          <w:rFonts w:ascii="Calibri" w:hAnsi="Calibri" w:cs="Calibri"/>
        </w:rPr>
        <w:lastRenderedPageBreak/>
        <w:t>убытки, превышающие предельный размер страховой суммы.</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 реальному ущербу, возникшему в результате дорожно-транспортного происшествия, наряду со стоимостью ремонта и запасных частей относится также утраченная товарная стоимость, которая представляет собой уменьшение стоимости транспортного средства, вызванное преждевременным ухудшением товарного (внешнего) вида транспортного средства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дорожно-транспортного происшествия и последующего ремонта.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Утраченная товарная стоимость подлежит возмещению и в случае выбора потерпевшим способа возмещения вреда в виде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договору обязательного страхования с учетом положений </w:t>
      </w:r>
      <w:hyperlink r:id="rId105" w:history="1">
        <w:r>
          <w:rPr>
            <w:rFonts w:ascii="Calibri" w:hAnsi="Calibri" w:cs="Calibri"/>
            <w:color w:val="0000FF"/>
          </w:rPr>
          <w:t>статей 1</w:t>
        </w:r>
      </w:hyperlink>
      <w:r>
        <w:rPr>
          <w:rFonts w:ascii="Calibri" w:hAnsi="Calibri" w:cs="Calibri"/>
        </w:rPr>
        <w:t xml:space="preserve"> и </w:t>
      </w:r>
      <w:hyperlink r:id="rId106" w:history="1">
        <w:r>
          <w:rPr>
            <w:rFonts w:ascii="Calibri" w:hAnsi="Calibri" w:cs="Calibri"/>
            <w:color w:val="0000FF"/>
          </w:rPr>
          <w:t>12</w:t>
        </w:r>
      </w:hyperlink>
      <w:r>
        <w:rPr>
          <w:rFonts w:ascii="Calibri" w:hAnsi="Calibri" w:cs="Calibri"/>
        </w:rPr>
        <w:t xml:space="preserve"> Закона об ОСАГО возмещаются не только убытки, причиненные в результате повреждения транспортного средства, но и вред в виде утраты (повреждения) груза, перевозившегося в транспортном средстве потерпевшего, а также вред, причиненный имуществу, не относящемуся к транспортным средствам (в частности, объектам недвижимости, оборудованию заправочной станции, дорожным знакам и ограждениям и т.д.), за исключением случаев, предусмотренных </w:t>
      </w:r>
      <w:hyperlink r:id="rId107" w:history="1">
        <w:r>
          <w:rPr>
            <w:rFonts w:ascii="Calibri" w:hAnsi="Calibri" w:cs="Calibri"/>
            <w:color w:val="0000FF"/>
          </w:rPr>
          <w:t>пунктом 2 статьи 6</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страховой суммы, установленный </w:t>
      </w:r>
      <w:hyperlink r:id="rId108" w:history="1">
        <w:r>
          <w:rPr>
            <w:rFonts w:ascii="Calibri" w:hAnsi="Calibri" w:cs="Calibri"/>
            <w:color w:val="0000FF"/>
          </w:rPr>
          <w:t>статьей 7</w:t>
        </w:r>
      </w:hyperlink>
      <w:r>
        <w:rPr>
          <w:rFonts w:ascii="Calibri" w:hAnsi="Calibri" w:cs="Calibri"/>
        </w:rPr>
        <w:t xml:space="preserve"> Закона об ОСАГО, применяется к договорам, заключенным начиная с 1 октября 2014 года (</w:t>
      </w:r>
      <w:hyperlink r:id="rId109" w:history="1">
        <w:r>
          <w:rPr>
            <w:rFonts w:ascii="Calibri" w:hAnsi="Calibri" w:cs="Calibri"/>
            <w:color w:val="0000FF"/>
          </w:rPr>
          <w:t>подпункт "б" пункта 6 статьи 1</w:t>
        </w:r>
      </w:hyperlink>
      <w:r>
        <w:rPr>
          <w:rFonts w:ascii="Calibri" w:hAnsi="Calibri" w:cs="Calibri"/>
        </w:rPr>
        <w:t xml:space="preserve"> Федерального закона от 21 июля 2014 года N 223-ФЗ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По договорам, заключенным до этой даты, предельный размер страховых выплат потерпевшим составляет на одного потерпевшего 120 000 рублей, при причинении вреда нескольким лицам - 160 000 рублей.</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по договорам, заключенным начиная с 1 апреля 2015 года, размер страховой суммы при причинении вреда жизни или здоровью потерпевшего составит 500 000 рублей.</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По договору обязательного страхования размер страхового возмещения, подлежащего выплате потерпевшему в результате повреждения транспортного средства, по страховым случаям, наступившим начиная с 17 октября 2014 года, определяется только в соответствии с Единой </w:t>
      </w:r>
      <w:hyperlink r:id="rId110" w:history="1">
        <w:r>
          <w:rPr>
            <w:rFonts w:ascii="Calibri" w:hAnsi="Calibri" w:cs="Calibri"/>
            <w:color w:val="0000FF"/>
          </w:rPr>
          <w:t>методикой</w:t>
        </w:r>
      </w:hyperlink>
      <w:r>
        <w:rPr>
          <w:rFonts w:ascii="Calibri" w:hAnsi="Calibri" w:cs="Calibri"/>
        </w:rPr>
        <w:t xml:space="preserve">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от 19 сентября 2014 года N 432-П (далее - Методика).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разница между фактически произведенной страховщиком страховой выплатой и предъявляемыми истцом требованиями составляет менее 10 процентов, необходимо учитывать, что в соответствии с </w:t>
      </w:r>
      <w:hyperlink r:id="rId111" w:history="1">
        <w:r>
          <w:rPr>
            <w:rFonts w:ascii="Calibri" w:hAnsi="Calibri" w:cs="Calibri"/>
            <w:color w:val="0000FF"/>
          </w:rPr>
          <w:t>пунктом 3.5</w:t>
        </w:r>
      </w:hyperlink>
      <w:r>
        <w:rPr>
          <w:rFonts w:ascii="Calibri" w:hAnsi="Calibri" w:cs="Calibri"/>
        </w:rPr>
        <w:t xml:space="preserve"> Методики расхождение в результатах расчетов размера расходов на восстановительный ремонт, выполненных различными специалистами, образовавшееся за счет использования различных технологических решений и погрешностей, следует признавать находящимся в пределах статистической достоверности.</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причинении вреда имуществу, не относящемуся к транспортным средствам (в частности, объектам недвижимости, оборудованию заправочной станции и т.д.), размер страхового возмещения определяется на основании оценки, сметы и т.п.</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соответствии с </w:t>
      </w:r>
      <w:hyperlink r:id="rId112" w:history="1">
        <w:r>
          <w:rPr>
            <w:rFonts w:ascii="Calibri" w:hAnsi="Calibri" w:cs="Calibri"/>
            <w:color w:val="0000FF"/>
          </w:rPr>
          <w:t>подпунктом "а" пункта 18</w:t>
        </w:r>
      </w:hyperlink>
      <w:r>
        <w:rPr>
          <w:rFonts w:ascii="Calibri" w:hAnsi="Calibri" w:cs="Calibri"/>
        </w:rPr>
        <w:t xml:space="preserve"> и </w:t>
      </w:r>
      <w:hyperlink r:id="rId113" w:history="1">
        <w:r>
          <w:rPr>
            <w:rFonts w:ascii="Calibri" w:hAnsi="Calibri" w:cs="Calibri"/>
            <w:color w:val="0000FF"/>
          </w:rPr>
          <w:t>пунктом 19 статьи 12</w:t>
        </w:r>
      </w:hyperlink>
      <w:r>
        <w:rPr>
          <w:rFonts w:ascii="Calibri" w:hAnsi="Calibri" w:cs="Calibri"/>
        </w:rPr>
        <w:t xml:space="preserve"> Закона об ОСАГО размер подлежащих возмещению страховщиком убытков в случае полной гибели имущества потерпевшего определяется его действительной стоимостью на день наступления страхового случая за вычетом стоимости годных остатков с учетом их износа.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Положения </w:t>
      </w:r>
      <w:hyperlink r:id="rId114" w:history="1">
        <w:r>
          <w:rPr>
            <w:rFonts w:ascii="Calibri" w:hAnsi="Calibri" w:cs="Calibri"/>
            <w:color w:val="0000FF"/>
          </w:rPr>
          <w:t>абзаца второго пункта 19 статьи 12</w:t>
        </w:r>
      </w:hyperlink>
      <w:r>
        <w:rPr>
          <w:rFonts w:ascii="Calibri" w:hAnsi="Calibri" w:cs="Calibri"/>
        </w:rPr>
        <w:t xml:space="preserve"> Закона об ОСАГО о предельном размере износа, начисляемого на комплектующие изделия (детали, узлы и агрегаты), применяются к отношениям между страховщиком и потерпевшим, возникающим из договоров обязательного страхования, заключенных начиная с 1 октября 2014 года, в связи с чем предельный размер износа, начисляемого на комплектующие изделия (детали, узлы и агрегаты), по договорам, </w:t>
      </w:r>
      <w:r>
        <w:rPr>
          <w:rFonts w:ascii="Calibri" w:hAnsi="Calibri" w:cs="Calibri"/>
        </w:rPr>
        <w:lastRenderedPageBreak/>
        <w:t>заключенным до этой даты, не может превышать 80 процентов.</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 выбору потерпевшего возмещение вреда, причиненного транспортному средству, осуществляется путем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в рамках договора обязательного страхования, либо путем получения суммы страховой выплаты в кассе страховщика или перечисления суммы страховой выплаты на банковский счет потерпевшего (выгодоприобретателя) (</w:t>
      </w:r>
      <w:hyperlink r:id="rId115" w:history="1">
        <w:r>
          <w:rPr>
            <w:rFonts w:ascii="Calibri" w:hAnsi="Calibri" w:cs="Calibri"/>
            <w:color w:val="0000FF"/>
          </w:rPr>
          <w:t>пункт 15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 оплаты страховщиком восстановительного ремонта поврежденного транспортного средства на станции технического обслуживания между страховщиком, потерпевшим и станцией технического обслуживания должно быть достигнуто соглашение о сроках, в которые станция технического обслуживания производит восстановительный ремонт транспортного средства потерпевшего, о размере полной стоимости ремонта. При этом, если стоимость восстановительного ремонта поврежденного транспортного средства выше размера страховой выплаты, потерпевший выплачивает станции технического обслуживания разницу между страховой выплатой и стоимостью восстановительного ремонта. В направлении на ремонт указывается согласованный размер полной стоимости ремонта, а также возможный размер доплаты за стоимость запасных частей, определяемой с учетом износа комплектующих изделий, подлежащих замене при восстановительном ремонте (</w:t>
      </w:r>
      <w:hyperlink r:id="rId116" w:history="1">
        <w:r>
          <w:rPr>
            <w:rFonts w:ascii="Calibri" w:hAnsi="Calibri" w:cs="Calibri"/>
            <w:color w:val="0000FF"/>
          </w:rPr>
          <w:t>пункт 17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к страховщику с заявлением о страховой выплате в виде организации и оплаты восстановительного ремонта поврежденного транспортного средства на станции технического обслуживания является реализацией права потерпевшего на выбор способа возмещения вреда. До установления факта нарушения его прав станцией технического обслуживания потерпевший не вправе изменить способ возмещения причиненного вреда.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потерпевшим способа возмещения вреда в виде организации и оплаты восстановительного ремонта поврежденного транспортного средства на станции технического обслуживания, с которой у страховщика заключен договор о ремонте транспортного средства, страховщик не освобождается от возмещения иных расходов, обусловленных наступлением страхового случая и необходимых для реализации потерпевшим права на получение страхового возмещения.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со дня получения потерпевшим отремонтированного транспортного средства.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несет страховщик, выдавший направление на ремонт (</w:t>
      </w:r>
      <w:hyperlink r:id="rId117" w:history="1">
        <w:r>
          <w:rPr>
            <w:rFonts w:ascii="Calibri" w:hAnsi="Calibri" w:cs="Calibri"/>
            <w:color w:val="0000FF"/>
          </w:rPr>
          <w:t>абзацы седьмой</w:t>
        </w:r>
      </w:hyperlink>
      <w:r>
        <w:rPr>
          <w:rFonts w:ascii="Calibri" w:hAnsi="Calibri" w:cs="Calibri"/>
        </w:rPr>
        <w:t xml:space="preserve"> и </w:t>
      </w:r>
      <w:hyperlink r:id="rId118" w:history="1">
        <w:r>
          <w:rPr>
            <w:rFonts w:ascii="Calibri" w:hAnsi="Calibri" w:cs="Calibri"/>
            <w:color w:val="0000FF"/>
          </w:rPr>
          <w:t>восьмой пункта 17</w:t>
        </w:r>
      </w:hyperlink>
      <w:r>
        <w:rPr>
          <w:rFonts w:ascii="Calibri" w:hAnsi="Calibri" w:cs="Calibri"/>
        </w:rPr>
        <w:t xml:space="preserve"> статьи 12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иными обязательствами по восстановительному ремонту транспортного средства потерпевшего, ответственность за которые несет страховщик, следует понимать надлежащее выполнение станцией технического обслуживания работ по ремонту транспортного средства, в том числе выполнение их в объеме и в соответствии с требованиями, установленными в направлении на ремонт, а при их отсутствии - требованиями, обычно предъявляемыми к работам соответствующего рода.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станция технического обслуживания не приступает своевременно к выполнению восстановительного ремонта или выполняет ремонт настолько медленно, что окончание его к сроку становится явно невозможным, потерпевший вправе изменить способ возмещения вреда и потребовать выплату страхового возмещения в размере, необходимом для устранения недостатков и завершения восстановительного ремонта. Такие требования предъявляются потерпевшим с соблюдением правил, установленных </w:t>
      </w:r>
      <w:hyperlink r:id="rId119" w:history="1">
        <w:r>
          <w:rPr>
            <w:rFonts w:ascii="Calibri" w:hAnsi="Calibri" w:cs="Calibri"/>
            <w:color w:val="0000FF"/>
          </w:rPr>
          <w:t>статьей 16.1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Потерпевший вправе предъявить к страховой организации, выдавшей направление на восстановительный ремонт, требования об устранении скрытых недостатков, выявленных им после получения отремонтированного станцией технического обслуживания транспортного </w:t>
      </w:r>
      <w:r>
        <w:rPr>
          <w:rFonts w:ascii="Calibri" w:hAnsi="Calibri" w:cs="Calibri"/>
        </w:rPr>
        <w:lastRenderedPageBreak/>
        <w:t xml:space="preserve">средства. Такие требования предъявляются с соблюдением правил, установленных </w:t>
      </w:r>
      <w:hyperlink r:id="rId120" w:history="1">
        <w:r>
          <w:rPr>
            <w:rFonts w:ascii="Calibri" w:hAnsi="Calibri" w:cs="Calibri"/>
            <w:color w:val="0000FF"/>
          </w:rPr>
          <w:t>статьей 16.1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станцией технического обслуживания обязательств по восстановительному ремонту транспортного средства потерпевшего страховая организация вправе требовать возмещения убытков на основании </w:t>
      </w:r>
      <w:hyperlink r:id="rId121" w:history="1">
        <w:r>
          <w:rPr>
            <w:rFonts w:ascii="Calibri" w:hAnsi="Calibri" w:cs="Calibri"/>
            <w:color w:val="0000FF"/>
          </w:rPr>
          <w:t>статей 15</w:t>
        </w:r>
      </w:hyperlink>
      <w:r>
        <w:rPr>
          <w:rFonts w:ascii="Calibri" w:hAnsi="Calibri" w:cs="Calibri"/>
        </w:rPr>
        <w:t xml:space="preserve"> и </w:t>
      </w:r>
      <w:hyperlink r:id="rId122" w:history="1">
        <w:r>
          <w:rPr>
            <w:rFonts w:ascii="Calibri" w:hAnsi="Calibri" w:cs="Calibri"/>
            <w:color w:val="0000FF"/>
          </w:rPr>
          <w:t>393</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Вопрос о возврате потерпевшему подлежащих замене комплектующих изделий (деталей, узлов и агрегатов) имеет существенное значение для правильного рассмотрения и разрешения спора между потерпевшим и страховой организацией о возмещении вреда в виде организации и оплаты восстановительного ремонта поврежденного транспортного средства на станции технического обслуживания, в связи с чем суд обязан вынести этот вопрос на обсуждение сторон (</w:t>
      </w:r>
      <w:hyperlink r:id="rId123" w:history="1">
        <w:r>
          <w:rPr>
            <w:rFonts w:ascii="Calibri" w:hAnsi="Calibri" w:cs="Calibri"/>
            <w:color w:val="0000FF"/>
          </w:rPr>
          <w:t>статья 56</w:t>
        </w:r>
      </w:hyperlink>
      <w:r>
        <w:rPr>
          <w:rFonts w:ascii="Calibri" w:hAnsi="Calibri" w:cs="Calibri"/>
        </w:rPr>
        <w:t xml:space="preserve"> ГПК РФ и </w:t>
      </w:r>
      <w:hyperlink r:id="rId124" w:history="1">
        <w:r>
          <w:rPr>
            <w:rFonts w:ascii="Calibri" w:hAnsi="Calibri" w:cs="Calibri"/>
            <w:color w:val="0000FF"/>
          </w:rPr>
          <w:t>статья 65</w:t>
        </w:r>
      </w:hyperlink>
      <w:r>
        <w:rPr>
          <w:rFonts w:ascii="Calibri" w:hAnsi="Calibri" w:cs="Calibri"/>
        </w:rPr>
        <w:t xml:space="preserve"> АПК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потерпевшему подлежащих замене комплектующих изделий (деталей, узлов и агрегатов) размер страховой выплаты уменьшается на их стоимость.</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потерпевший отказывается от получения подлежащих замене комплектующих изделий (деталей, узлов и агрегатов), суд не вправе возложить на страховщика обязанность по их возврату потерпевшему.</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условий, предусмотренных для осуществления страховой выплаты в порядке прямого возмещения убытков, потерпевший вправе обратиться с заявлением о страховой выплате только к страховщику, застраховавшему его гражданскую ответственность (</w:t>
      </w:r>
      <w:hyperlink r:id="rId125" w:history="1">
        <w:r>
          <w:rPr>
            <w:rFonts w:ascii="Calibri" w:hAnsi="Calibri" w:cs="Calibri"/>
            <w:color w:val="0000FF"/>
          </w:rPr>
          <w:t>пункт 1 статьи 14.1</w:t>
        </w:r>
      </w:hyperlink>
      <w:r>
        <w:rPr>
          <w:rFonts w:ascii="Calibri" w:hAnsi="Calibri" w:cs="Calibri"/>
        </w:rPr>
        <w:t xml:space="preserve"> и </w:t>
      </w:r>
      <w:hyperlink r:id="rId126" w:history="1">
        <w:r>
          <w:rPr>
            <w:rFonts w:ascii="Calibri" w:hAnsi="Calibri" w:cs="Calibri"/>
            <w:color w:val="0000FF"/>
          </w:rPr>
          <w:t>пункт 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Упрощенный порядок оформления дорожно-транспортного происшествия применяется в случае, если договоры обязательного страхования гражданской ответственности владельцев транспортных средств участников дорожно-транспортного происшествия заключены со 2 августа 2014 года и действуют до 30 сентября 2019 года включительно (</w:t>
      </w:r>
      <w:hyperlink r:id="rId127" w:history="1">
        <w:r>
          <w:rPr>
            <w:rFonts w:ascii="Calibri" w:hAnsi="Calibri" w:cs="Calibri"/>
            <w:color w:val="0000FF"/>
          </w:rPr>
          <w:t>пункт 4 статьи 11.1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хотя бы у одного участника дорожно-транспортного происшествия договор обязательного страхования гражданской ответственности владельцев транспортных средств заключен до указанного срока, дорожно-транспортное происшествие может быть оформлено без участия уполномоченных на то сотрудников полиции, когда размер ущерба по оценке участников дорожно-транспортного происшествия не превышает 25 000 рублей.</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Возмещение убытков в пределах сумм, установленных </w:t>
      </w:r>
      <w:hyperlink r:id="rId128" w:history="1">
        <w:r>
          <w:rPr>
            <w:rFonts w:ascii="Calibri" w:hAnsi="Calibri" w:cs="Calibri"/>
            <w:color w:val="0000FF"/>
          </w:rPr>
          <w:t>статьей 11.1</w:t>
        </w:r>
      </w:hyperlink>
      <w:r>
        <w:rPr>
          <w:rFonts w:ascii="Calibri" w:hAnsi="Calibri" w:cs="Calibri"/>
        </w:rPr>
        <w:t xml:space="preserve"> Закона об ОСАГО, является упрощенным способом исполнения обязательств страховщиком, вследствие чего выплата прямого возмещения прекращает обязательство страховщика и причинителя вреда по конкретному страховому случаю (</w:t>
      </w:r>
      <w:hyperlink r:id="rId129" w:history="1">
        <w:r>
          <w:rPr>
            <w:rFonts w:ascii="Calibri" w:hAnsi="Calibri" w:cs="Calibri"/>
            <w:color w:val="0000FF"/>
          </w:rPr>
          <w:t>пункт 1 статьи 408</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не подлежит удовлетворению иск потерпевшего к страховщику и/или к причинителю вреда о возмещении ущерба на сумму, превышающую предельный размер страховой выплаты в рамках упрощенного порядка оформления дорожно-транспортного происшествия, за исключением случаев, когда соглашение участников дорожно-транспортного происшествия о его оформлении без участия уполномоченных на то сотрудников полиции признано судом недействительным.</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Потерпевший в любом случае вправе обратиться к страховщику, застраховавшему ответственность лица, причинившего вред, с требованием о возмещении вреда, причиненного жизни и здоровью, который возник после предъявления требования о прямом возмещении убытков и о котором потерпевший не знал на момент предъявления требования (</w:t>
      </w:r>
      <w:hyperlink r:id="rId130" w:history="1">
        <w:r>
          <w:rPr>
            <w:rFonts w:ascii="Calibri" w:hAnsi="Calibri" w:cs="Calibri"/>
            <w:color w:val="0000FF"/>
          </w:rPr>
          <w:t>пункт 8 статьи 11.1</w:t>
        </w:r>
      </w:hyperlink>
      <w:r>
        <w:rPr>
          <w:rFonts w:ascii="Calibri" w:hAnsi="Calibri" w:cs="Calibri"/>
        </w:rPr>
        <w:t xml:space="preserve"> и </w:t>
      </w:r>
      <w:hyperlink r:id="rId131" w:history="1">
        <w:r>
          <w:rPr>
            <w:rFonts w:ascii="Calibri" w:hAnsi="Calibri" w:cs="Calibri"/>
            <w:color w:val="0000FF"/>
          </w:rPr>
          <w:t>пункт 3 статьи 14.1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Согласно </w:t>
      </w:r>
      <w:hyperlink r:id="rId132" w:history="1">
        <w:r>
          <w:rPr>
            <w:rFonts w:ascii="Calibri" w:hAnsi="Calibri" w:cs="Calibri"/>
            <w:color w:val="0000FF"/>
          </w:rPr>
          <w:t>пунктам 5</w:t>
        </w:r>
      </w:hyperlink>
      <w:r>
        <w:rPr>
          <w:rFonts w:ascii="Calibri" w:hAnsi="Calibri" w:cs="Calibri"/>
        </w:rPr>
        <w:t xml:space="preserve"> и </w:t>
      </w:r>
      <w:hyperlink r:id="rId133" w:history="1">
        <w:r>
          <w:rPr>
            <w:rFonts w:ascii="Calibri" w:hAnsi="Calibri" w:cs="Calibri"/>
            <w:color w:val="0000FF"/>
          </w:rPr>
          <w:t>6 статьи 11.1</w:t>
        </w:r>
      </w:hyperlink>
      <w:r>
        <w:rPr>
          <w:rFonts w:ascii="Calibri" w:hAnsi="Calibri" w:cs="Calibri"/>
        </w:rPr>
        <w:t xml:space="preserve"> Закона об ОСАГО в случае оформления документов о дорожно-транспортном происшествии без участия уполномоченных на то сотрудников полиции страховщику должны быть представлены данные об обстоятельствах причинения вреда транспортному средству в результате дорожно-транспортного происшествия, которые зафиксированы с помощью технических средств контроля, обеспечивающих некорректируемую регистрацию информации (фото- или видеосъемка транспортных средств и их повреждений, а также данные, зафиксированные с применением средств навигации, функционирующих с использованием технологий системы ГЛОНАСС или ГЛОНАСС совместно с иными глобальными спутниковыми навигационными системами).</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Невыполнение указанных требований не является основанием для отказа в выплате страхового возмещения, однако размер страхового возмещения в этом случае не может превышать предельный размер страховой выплаты в рамках упрощенного порядка оформления дорожно-транспортного происшествия.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случае, если дорожно-транспортное происшествие произошло в результате взаимодействия (столкновения) более двух транспортных средств (включая транспортные средства с прицепами к ним), осуществление страховой выплаты в порядке прямого возмещения ущерба в соответствии со </w:t>
      </w:r>
      <w:hyperlink r:id="rId134" w:history="1">
        <w:r>
          <w:rPr>
            <w:rFonts w:ascii="Calibri" w:hAnsi="Calibri" w:cs="Calibri"/>
            <w:color w:val="0000FF"/>
          </w:rPr>
          <w:t>статьей 14.1</w:t>
        </w:r>
      </w:hyperlink>
      <w:r>
        <w:rPr>
          <w:rFonts w:ascii="Calibri" w:hAnsi="Calibri" w:cs="Calibri"/>
        </w:rPr>
        <w:t xml:space="preserve"> Закона об ОСАГО не производится. Заявление о страховой выплате в связи с причинением вреда имуществу потерпевшего направляется страховщику, застраховавшему гражданскую ответственность лица, причинившего вред (</w:t>
      </w:r>
      <w:hyperlink r:id="rId135" w:history="1">
        <w:r>
          <w:rPr>
            <w:rFonts w:ascii="Calibri" w:hAnsi="Calibri" w:cs="Calibri"/>
            <w:color w:val="0000FF"/>
          </w:rPr>
          <w:t>абзац второй пункта 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страховой выплаты в порядке прямого возмещения ущерба также не производится в случае, если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однако гражданская ответственность причинителя вреда не застрахована по договору обязательного страхования.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Страховая организация вправе отказать в страховой выплате и не принять в качестве достаточных документы о дорожно-транспортном происшествии, оформленные без уполномоченных на то сотрудников полиции, если ремонт поврежденного имущества или утилизация его остатков, осуществленные до осмотра страховщиком и/или проведения независимой технической экспертизы, независимой экспертизы (оценки) поврежденного имущества, не позволяют достоверно установить наличие страхового случая и размер убытков, подлежащих возмещению по договору обязательного страхования (</w:t>
      </w:r>
      <w:hyperlink r:id="rId136" w:history="1">
        <w:r>
          <w:rPr>
            <w:rFonts w:ascii="Calibri" w:hAnsi="Calibri" w:cs="Calibri"/>
            <w:color w:val="0000FF"/>
          </w:rPr>
          <w:t>пункт 20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наступлении страхового случая потерпевший обязан не только уведомить об этом страховщика в сроки, установленные Правилами страхования, но и направить страховщику заявление о страховой выплате и документы, предусмотренные </w:t>
      </w:r>
      <w:hyperlink r:id="rId137" w:history="1">
        <w:r>
          <w:rPr>
            <w:rFonts w:ascii="Calibri" w:hAnsi="Calibri" w:cs="Calibri"/>
            <w:color w:val="0000FF"/>
          </w:rPr>
          <w:t>Правилами</w:t>
        </w:r>
      </w:hyperlink>
      <w:r>
        <w:rPr>
          <w:rFonts w:ascii="Calibri" w:hAnsi="Calibri" w:cs="Calibri"/>
        </w:rPr>
        <w:t xml:space="preserve"> страхования (</w:t>
      </w:r>
      <w:hyperlink r:id="rId138" w:history="1">
        <w:r>
          <w:rPr>
            <w:rFonts w:ascii="Calibri" w:hAnsi="Calibri" w:cs="Calibri"/>
            <w:color w:val="0000FF"/>
          </w:rPr>
          <w:t>пункт 3 статьи 11</w:t>
        </w:r>
      </w:hyperlink>
      <w:r>
        <w:rPr>
          <w:rFonts w:ascii="Calibri" w:hAnsi="Calibri" w:cs="Calibri"/>
        </w:rPr>
        <w:t xml:space="preserve"> Закона об ОСАГО), а также представить на осмотр поврежденное в результате дорожно-транспортного происшествия транспортное средство и/или иное поврежденное имущество (</w:t>
      </w:r>
      <w:hyperlink r:id="rId139" w:history="1">
        <w:r>
          <w:rPr>
            <w:rFonts w:ascii="Calibri" w:hAnsi="Calibri" w:cs="Calibri"/>
            <w:color w:val="0000FF"/>
          </w:rPr>
          <w:t>пункт 10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заявления о страховой выплате и представление необходимых документов, перечень которых установлен </w:t>
      </w:r>
      <w:hyperlink r:id="rId140" w:history="1">
        <w:r>
          <w:rPr>
            <w:rFonts w:ascii="Calibri" w:hAnsi="Calibri" w:cs="Calibri"/>
            <w:color w:val="0000FF"/>
          </w:rPr>
          <w:t>Правилами</w:t>
        </w:r>
      </w:hyperlink>
      <w:r>
        <w:rPr>
          <w:rFonts w:ascii="Calibri" w:hAnsi="Calibri" w:cs="Calibri"/>
        </w:rPr>
        <w:t xml:space="preserve"> страхования, должны производиться способами, обеспечивающими фиксацию их направления и получения адресатом.</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Двадцатидневный срок для принятия страховой организацией решения по заявлению потерпевшего о страховой выплате исчисляется со дня представления документов, предусмотренных </w:t>
      </w:r>
      <w:hyperlink r:id="rId141" w:history="1">
        <w:r>
          <w:rPr>
            <w:rFonts w:ascii="Calibri" w:hAnsi="Calibri" w:cs="Calibri"/>
            <w:color w:val="0000FF"/>
          </w:rPr>
          <w:t>пунктом 3.10</w:t>
        </w:r>
      </w:hyperlink>
      <w:r>
        <w:rPr>
          <w:rFonts w:ascii="Calibri" w:hAnsi="Calibri" w:cs="Calibri"/>
        </w:rPr>
        <w:t xml:space="preserve"> Правил страхования.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Страховщик не вправе требовать от потерпевшего документы, не предусмотренные </w:t>
      </w:r>
      <w:hyperlink r:id="rId142" w:history="1">
        <w:r>
          <w:rPr>
            <w:rFonts w:ascii="Calibri" w:hAnsi="Calibri" w:cs="Calibri"/>
            <w:color w:val="0000FF"/>
          </w:rPr>
          <w:t>Правилами</w:t>
        </w:r>
      </w:hyperlink>
      <w:r>
        <w:rPr>
          <w:rFonts w:ascii="Calibri" w:hAnsi="Calibri" w:cs="Calibri"/>
        </w:rPr>
        <w:t xml:space="preserve"> страхования (</w:t>
      </w:r>
      <w:hyperlink r:id="rId143" w:history="1">
        <w:r>
          <w:rPr>
            <w:rFonts w:ascii="Calibri" w:hAnsi="Calibri" w:cs="Calibri"/>
            <w:color w:val="0000FF"/>
          </w:rPr>
          <w:t>абзац седьмой пункта 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страховой выплате или прямом возмещении убытков обязан сообщить об этом потерпевшему с указанием полного перечня недостающих и/или неправильно оформленных документов (</w:t>
      </w:r>
      <w:hyperlink r:id="rId144" w:history="1">
        <w:r>
          <w:rPr>
            <w:rFonts w:ascii="Calibri" w:hAnsi="Calibri" w:cs="Calibri"/>
            <w:color w:val="0000FF"/>
          </w:rPr>
          <w:t>абзац пятый пункта 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потерпевшим представлены документы, которые не содержат сведения, необходимые для выплаты страхового возмещения, в том числе по запросу страховщика, то страховая организация освобождается от уплаты неустойки, финансовой санкции, штрафа и компенсации морального вреда (</w:t>
      </w:r>
      <w:hyperlink r:id="rId145" w:history="1">
        <w:r>
          <w:rPr>
            <w:rFonts w:ascii="Calibri" w:hAnsi="Calibri" w:cs="Calibri"/>
            <w:color w:val="0000FF"/>
          </w:rPr>
          <w:t>пункт 3 статьи 405</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Предусмотренный </w:t>
      </w:r>
      <w:hyperlink r:id="rId146" w:history="1">
        <w:r>
          <w:rPr>
            <w:rFonts w:ascii="Calibri" w:hAnsi="Calibri" w:cs="Calibri"/>
            <w:color w:val="0000FF"/>
          </w:rPr>
          <w:t>пунктом 21 статьи 12</w:t>
        </w:r>
      </w:hyperlink>
      <w:r>
        <w:rPr>
          <w:rFonts w:ascii="Calibri" w:hAnsi="Calibri" w:cs="Calibri"/>
        </w:rPr>
        <w:t xml:space="preserve"> Закона об ОСАГО двадцатидневный срок рассмотрения страховщиком заявления потерпевшего о страховом случае подлежит применению к отношениям между страховщиком и потерпевшим, возникшим из договоров обязательного страхования гражданской ответственности владельцев транспортных средств, заключенных начиная с 1 сентября 2014 года.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По договору обязательного страхования застрахованным является риск наступления </w:t>
      </w:r>
      <w:r>
        <w:rPr>
          <w:rFonts w:ascii="Calibri" w:hAnsi="Calibri" w:cs="Calibri"/>
        </w:rPr>
        <w:lastRenderedPageBreak/>
        <w:t>гражданской ответственности при эксплуатации конкретного транспортного средства, поэтому при наступлении страхового случая как вследствие действий страхователя, так и вследствие действий иного лица, использующего транспортное средство, страховщик от выплаты страхового возмещения не освобождается (</w:t>
      </w:r>
      <w:hyperlink r:id="rId147" w:history="1">
        <w:r>
          <w:rPr>
            <w:rFonts w:ascii="Calibri" w:hAnsi="Calibri" w:cs="Calibri"/>
            <w:color w:val="0000FF"/>
          </w:rPr>
          <w:t>преамбула</w:t>
        </w:r>
      </w:hyperlink>
      <w:r>
        <w:rPr>
          <w:rFonts w:ascii="Calibri" w:hAnsi="Calibri" w:cs="Calibri"/>
        </w:rPr>
        <w:t xml:space="preserve">, </w:t>
      </w:r>
      <w:hyperlink r:id="rId148" w:history="1">
        <w:r>
          <w:rPr>
            <w:rFonts w:ascii="Calibri" w:hAnsi="Calibri" w:cs="Calibri"/>
            <w:color w:val="0000FF"/>
          </w:rPr>
          <w:t>пункт 2 статьи 6</w:t>
        </w:r>
      </w:hyperlink>
      <w:r>
        <w:rPr>
          <w:rFonts w:ascii="Calibri" w:hAnsi="Calibri" w:cs="Calibri"/>
        </w:rPr>
        <w:t xml:space="preserve"> и </w:t>
      </w:r>
      <w:hyperlink r:id="rId149" w:history="1">
        <w:r>
          <w:rPr>
            <w:rFonts w:ascii="Calibri" w:hAnsi="Calibri" w:cs="Calibri"/>
            <w:color w:val="0000FF"/>
          </w:rPr>
          <w:t>подпункты "в"</w:t>
        </w:r>
      </w:hyperlink>
      <w:r>
        <w:rPr>
          <w:rFonts w:ascii="Calibri" w:hAnsi="Calibri" w:cs="Calibri"/>
        </w:rPr>
        <w:t xml:space="preserve"> и </w:t>
      </w:r>
      <w:hyperlink r:id="rId150" w:history="1">
        <w:r>
          <w:rPr>
            <w:rFonts w:ascii="Calibri" w:hAnsi="Calibri" w:cs="Calibri"/>
            <w:color w:val="0000FF"/>
          </w:rPr>
          <w:t>"д" пункта 1 статьи 14</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Представление страхователем при заключении договора обязательного страхования заведомо недостоверных сведений, предусмотренных </w:t>
      </w:r>
      <w:hyperlink r:id="rId151" w:history="1">
        <w:r>
          <w:rPr>
            <w:rFonts w:ascii="Calibri" w:hAnsi="Calibri" w:cs="Calibri"/>
            <w:color w:val="0000FF"/>
          </w:rPr>
          <w:t>статьей 15</w:t>
        </w:r>
      </w:hyperlink>
      <w:r>
        <w:rPr>
          <w:rFonts w:ascii="Calibri" w:hAnsi="Calibri" w:cs="Calibri"/>
        </w:rPr>
        <w:t xml:space="preserve"> Закона об ОСАГО, не является основанием для отказа страховой организации в страховой выплате. Страховщик вправе потребовать признания такого договора страхования недействительным на основании </w:t>
      </w:r>
      <w:hyperlink r:id="rId152" w:history="1">
        <w:r>
          <w:rPr>
            <w:rFonts w:ascii="Calibri" w:hAnsi="Calibri" w:cs="Calibri"/>
            <w:color w:val="0000FF"/>
          </w:rPr>
          <w:t>статей 178</w:t>
        </w:r>
      </w:hyperlink>
      <w:r>
        <w:rPr>
          <w:rFonts w:ascii="Calibri" w:hAnsi="Calibri" w:cs="Calibri"/>
        </w:rPr>
        <w:t xml:space="preserve"> и </w:t>
      </w:r>
      <w:hyperlink r:id="rId153" w:history="1">
        <w:r>
          <w:rPr>
            <w:rFonts w:ascii="Calibri" w:hAnsi="Calibri" w:cs="Calibri"/>
            <w:color w:val="0000FF"/>
          </w:rPr>
          <w:t>179</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Непредставление поврежденного транспортного средства или иного поврежденного имущества на осмотр и/или для проведения независимой технической экспертизы, независимой экспертизы (оценки) либо выполнение их ремонта или утилизации до организации страховщиком осмотра не влекут безусловного отказа в выплате потерпевшему страхового возмещения (полностью или в части). Такой отказ может иметь место только в случае, если страховщик принимал надлежащие меры к организации осмотра поврежденного транспортного средства (оценки иного имущества), но потерпевший уклонился от него, и отсутствие осмотра (оценки) не позволило достоверно установить наличие страхового случая и размер убытков, подлежащих возмещению (</w:t>
      </w:r>
      <w:hyperlink r:id="rId154" w:history="1">
        <w:r>
          <w:rPr>
            <w:rFonts w:ascii="Calibri" w:hAnsi="Calibri" w:cs="Calibri"/>
            <w:color w:val="0000FF"/>
          </w:rPr>
          <w:t>пункт 20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случае, если по результатам проведенного страховщиком осмотра поврежденного имущества страховщик и потерпевший достигли согласия о размере страховой выплаты и не настаивают на организации независимой технической экспертизы транспортного средства или независимой экспертизы (оценки) поврежденного имущества, такая экспертиза в силу </w:t>
      </w:r>
      <w:hyperlink r:id="rId155" w:history="1">
        <w:r>
          <w:rPr>
            <w:rFonts w:ascii="Calibri" w:hAnsi="Calibri" w:cs="Calibri"/>
            <w:color w:val="0000FF"/>
          </w:rPr>
          <w:t>пункта 12 статьи 12</w:t>
        </w:r>
      </w:hyperlink>
      <w:r>
        <w:rPr>
          <w:rFonts w:ascii="Calibri" w:hAnsi="Calibri" w:cs="Calibri"/>
        </w:rPr>
        <w:t xml:space="preserve"> Закона об ОСАГО может не проводиться.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потерпевший и страховщик договариваются о размере, порядке и сроках подлежащего выплате потерпевшему страхового возмещения. После осуществления страховщиком оговоренной страховой выплаты его обязанность считается исполненной в полном объеме и надлежащим образом, что прекращает соответствующее обязательство страховщика (</w:t>
      </w:r>
      <w:hyperlink r:id="rId156" w:history="1">
        <w:r>
          <w:rPr>
            <w:rFonts w:ascii="Calibri" w:hAnsi="Calibri" w:cs="Calibri"/>
            <w:color w:val="0000FF"/>
          </w:rPr>
          <w:t>пункт 1 статьи 408</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 страховщиком соглашения об урегулировании страхового случая без проведения независимой технической экспертизы транспортного средства или независимой экспертизы (оценки) поврежденного имущества является реализацией права потерпевшего на получение страхового возмещения, вследствие чего после исполнения страховщиком обязательства по страховой выплате в размере, согласованном сторонами, основания для взыскания каких-либо дополнительных убытков отсутствуют. Вместе с тем при наличии оснований для признания указанного соглашения недействительным потерпевший вправе обратиться в суд с иском об оспаривании такого соглашения и о взыскании суммы страхового возмещения.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Обязанность по страхованию гражданской ответственности не распространяется на принадлежащие гражданам прицепы к легковым автомобилям (</w:t>
      </w:r>
      <w:hyperlink r:id="rId157" w:history="1">
        <w:r>
          <w:rPr>
            <w:rFonts w:ascii="Calibri" w:hAnsi="Calibri" w:cs="Calibri"/>
            <w:color w:val="0000FF"/>
          </w:rPr>
          <w:t>подпункт "д" пункта 3 статьи 4</w:t>
        </w:r>
      </w:hyperlink>
      <w:r>
        <w:rPr>
          <w:rFonts w:ascii="Calibri" w:hAnsi="Calibri" w:cs="Calibri"/>
        </w:rPr>
        <w:t xml:space="preserve"> Закона об ОСАГО). При этом обязанность по страхованию гражданской ответственности юридических лиц и граждан - владельцев прицепов к грузовому транспорту с 1 сентября 2014 года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 (</w:t>
      </w:r>
      <w:hyperlink r:id="rId158" w:history="1">
        <w:r>
          <w:rPr>
            <w:rFonts w:ascii="Calibri" w:hAnsi="Calibri" w:cs="Calibri"/>
            <w:color w:val="0000FF"/>
          </w:rPr>
          <w:t>пункта 7 статьи 4</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октября 2014 года, т.е. со дня введения утвержденных Банком России предельных размеров базовых ставок страховых тарифов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вред, возникший в результате дорожно-транспортного происшествия при совместной эксплуатации тягача и прицепа в составе автопоезда считается причиненным посредством одного транспортного средства (тягача), в связи с чем предельная страховая выплата не может превышать страховую сумму по одному договору страхования, в том числе и в случае, </w:t>
      </w:r>
      <w:r>
        <w:rPr>
          <w:rFonts w:ascii="Calibri" w:hAnsi="Calibri" w:cs="Calibri"/>
        </w:rPr>
        <w:lastRenderedPageBreak/>
        <w:t>если собственниками тягача и прицепа являются разные лица.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принимать во внимание, что отсутствие в полисе обязательного страхования отметки об эксплуатации транспортного средства с прицепом, наличие которой предусмотрено </w:t>
      </w:r>
      <w:hyperlink r:id="rId159" w:history="1">
        <w:r>
          <w:rPr>
            <w:rFonts w:ascii="Calibri" w:hAnsi="Calibri" w:cs="Calibri"/>
            <w:color w:val="0000FF"/>
          </w:rPr>
          <w:t>пунктом 7 статьи 4</w:t>
        </w:r>
      </w:hyperlink>
      <w:r>
        <w:rPr>
          <w:rFonts w:ascii="Calibri" w:hAnsi="Calibri" w:cs="Calibri"/>
        </w:rPr>
        <w:t xml:space="preserve"> Закона об ОСАГО, не может служить основанием для отказа страховой организации в осуществлении страховой выплаты. Вместе с тем применительно к </w:t>
      </w:r>
      <w:hyperlink r:id="rId160" w:history="1">
        <w:r>
          <w:rPr>
            <w:rFonts w:ascii="Calibri" w:hAnsi="Calibri" w:cs="Calibri"/>
            <w:color w:val="0000FF"/>
          </w:rPr>
          <w:t>подпункту "в" пункта 1 статьи 14</w:t>
        </w:r>
      </w:hyperlink>
      <w:r>
        <w:rPr>
          <w:rFonts w:ascii="Calibri" w:hAnsi="Calibri" w:cs="Calibri"/>
        </w:rPr>
        <w:t xml:space="preserve"> Закона об ОСАГО страховщик в указанном случае имеет право регресса к страхователю - причинителю вреда.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Потерпевший вправе обратиться в суд с иском к страховой организации о выплате страхового возмещения после получения ответа страховой организации на претензию или по истечении пятидневного срока, установленного </w:t>
      </w:r>
      <w:hyperlink r:id="rId161" w:history="1">
        <w:r>
          <w:rPr>
            <w:rFonts w:ascii="Calibri" w:hAnsi="Calibri" w:cs="Calibri"/>
            <w:color w:val="0000FF"/>
          </w:rPr>
          <w:t>пунктом 1 статьи 16.1</w:t>
        </w:r>
      </w:hyperlink>
      <w:r>
        <w:rPr>
          <w:rFonts w:ascii="Calibri" w:hAnsi="Calibri" w:cs="Calibri"/>
        </w:rPr>
        <w:t xml:space="preserve"> Закона об ОСАГО для рассмотрения страховщиком досудебной претензии, за исключением случаев продления срока, предусмотренного </w:t>
      </w:r>
      <w:hyperlink r:id="rId162" w:history="1">
        <w:r>
          <w:rPr>
            <w:rFonts w:ascii="Calibri" w:hAnsi="Calibri" w:cs="Calibri"/>
            <w:color w:val="0000FF"/>
          </w:rPr>
          <w:t>пунктом 11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разрешении спора о страховой выплате в суде потерпевший обязан доказывать наличие страхового случая и размер убытков (</w:t>
      </w:r>
      <w:hyperlink r:id="rId163" w:history="1">
        <w:r>
          <w:rPr>
            <w:rFonts w:ascii="Calibri" w:hAnsi="Calibri" w:cs="Calibri"/>
            <w:color w:val="0000FF"/>
          </w:rPr>
          <w:t>статья 56</w:t>
        </w:r>
      </w:hyperlink>
      <w:r>
        <w:rPr>
          <w:rFonts w:ascii="Calibri" w:hAnsi="Calibri" w:cs="Calibri"/>
        </w:rPr>
        <w:t xml:space="preserve"> ГПК РФ и </w:t>
      </w:r>
      <w:hyperlink r:id="rId164" w:history="1">
        <w:r>
          <w:rPr>
            <w:rFonts w:ascii="Calibri" w:hAnsi="Calibri" w:cs="Calibri"/>
            <w:color w:val="0000FF"/>
          </w:rPr>
          <w:t>статья 65</w:t>
        </w:r>
      </w:hyperlink>
      <w:r>
        <w:rPr>
          <w:rFonts w:ascii="Calibri" w:hAnsi="Calibri" w:cs="Calibri"/>
        </w:rPr>
        <w:t xml:space="preserve"> АПК РФ).</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center"/>
        <w:outlineLvl w:val="0"/>
        <w:rPr>
          <w:rFonts w:ascii="Calibri" w:hAnsi="Calibri" w:cs="Calibri"/>
        </w:rPr>
      </w:pPr>
      <w:bookmarkStart w:id="5" w:name="Par151"/>
      <w:bookmarkEnd w:id="5"/>
      <w:r>
        <w:rPr>
          <w:rFonts w:ascii="Calibri" w:hAnsi="Calibri" w:cs="Calibri"/>
        </w:rPr>
        <w:t>Меры ответственности страховщика за нарушение сроков</w:t>
      </w:r>
    </w:p>
    <w:p w:rsidR="00331F8A" w:rsidRDefault="00331F8A">
      <w:pPr>
        <w:widowControl w:val="0"/>
        <w:autoSpaceDE w:val="0"/>
        <w:autoSpaceDN w:val="0"/>
        <w:adjustRightInd w:val="0"/>
        <w:spacing w:after="0" w:line="240" w:lineRule="auto"/>
        <w:jc w:val="center"/>
        <w:rPr>
          <w:rFonts w:ascii="Calibri" w:hAnsi="Calibri" w:cs="Calibri"/>
        </w:rPr>
      </w:pPr>
      <w:r>
        <w:rPr>
          <w:rFonts w:ascii="Calibri" w:hAnsi="Calibri" w:cs="Calibri"/>
        </w:rPr>
        <w:t>выплаты страхового возмещения</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Если одна из сторон для получения преимуществ при реализации прав и обязанностей, возникающих из договора обязательного страхования, действует недобросовестно, в удовлетворении исковых требований этой стороны может быть отказано в той части, в какой их удовлетворение создавало бы для нее такие преимущества (</w:t>
      </w:r>
      <w:hyperlink r:id="rId165" w:history="1">
        <w:r>
          <w:rPr>
            <w:rFonts w:ascii="Calibri" w:hAnsi="Calibri" w:cs="Calibri"/>
            <w:color w:val="0000FF"/>
          </w:rPr>
          <w:t>пункт 4 статьи 1</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злоупотребления потерпевшим правом суд отказывает в удовлетворении исковых требований о взыскании со страховщика неустойки, финансовой санкции, штрафа и компенсации морального вреда (</w:t>
      </w:r>
      <w:hyperlink r:id="rId166" w:history="1">
        <w:r>
          <w:rPr>
            <w:rFonts w:ascii="Calibri" w:hAnsi="Calibri" w:cs="Calibri"/>
            <w:color w:val="0000FF"/>
          </w:rPr>
          <w:t>статьи 1</w:t>
        </w:r>
      </w:hyperlink>
      <w:r>
        <w:rPr>
          <w:rFonts w:ascii="Calibri" w:hAnsi="Calibri" w:cs="Calibri"/>
        </w:rPr>
        <w:t xml:space="preserve"> и </w:t>
      </w:r>
      <w:hyperlink r:id="rId167" w:history="1">
        <w:r>
          <w:rPr>
            <w:rFonts w:ascii="Calibri" w:hAnsi="Calibri" w:cs="Calibri"/>
            <w:color w:val="0000FF"/>
          </w:rPr>
          <w:t>10</w:t>
        </w:r>
      </w:hyperlink>
      <w:r>
        <w:rPr>
          <w:rFonts w:ascii="Calibri" w:hAnsi="Calibri" w:cs="Calibri"/>
        </w:rPr>
        <w:t xml:space="preserve"> ГК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предъявлении в суд требований о взыскании одновременно страхового возмещения, неустойки и/или финансовой санкции обязательный досудебный порядок урегулирования спора считается соблюденным и в случае, если условия, предусмотренные </w:t>
      </w:r>
      <w:hyperlink r:id="rId168" w:history="1">
        <w:r>
          <w:rPr>
            <w:rFonts w:ascii="Calibri" w:hAnsi="Calibri" w:cs="Calibri"/>
            <w:color w:val="0000FF"/>
          </w:rPr>
          <w:t>пунктом 1 статьи 16.1</w:t>
        </w:r>
      </w:hyperlink>
      <w:r>
        <w:rPr>
          <w:rFonts w:ascii="Calibri" w:hAnsi="Calibri" w:cs="Calibri"/>
        </w:rPr>
        <w:t xml:space="preserve"> Закона об ОСАГО, выполнены истцом только в отношении требования о страховой выплате.</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предусмотренного </w:t>
      </w:r>
      <w:hyperlink r:id="rId169" w:history="1">
        <w:r>
          <w:rPr>
            <w:rFonts w:ascii="Calibri" w:hAnsi="Calibri" w:cs="Calibri"/>
            <w:color w:val="0000FF"/>
          </w:rPr>
          <w:t>абзацем четвертым пункта 21 статьи 12</w:t>
        </w:r>
      </w:hyperlink>
      <w:r>
        <w:rPr>
          <w:rFonts w:ascii="Calibri" w:hAnsi="Calibri" w:cs="Calibri"/>
        </w:rPr>
        <w:t xml:space="preserve"> Закона об ОСАГО обязательного досудебного порядка урегулирования спора для обращения в суд с требованиями о взыскании неустойки и/или финансовой санкции является обязательным, если вступившим в законную силу решением суда рассмотрено требование о выплате страхового возмещения, а требования о взыскании неустойки и финансовой санкции истцом не заявлялись.</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Размер финансовой санкции за несоблюдение срока направления потерпевшему мотивированного отказа в страховой выплате определяется в размере 0,05 процента за каждый день просрочки от предельной страховой суммы по виду причиненного вреда каждому потерпевшему, установленной </w:t>
      </w:r>
      <w:hyperlink r:id="rId170" w:history="1">
        <w:r>
          <w:rPr>
            <w:rFonts w:ascii="Calibri" w:hAnsi="Calibri" w:cs="Calibri"/>
            <w:color w:val="0000FF"/>
          </w:rPr>
          <w:t>статьей 7</w:t>
        </w:r>
      </w:hyperlink>
      <w:r>
        <w:rPr>
          <w:rFonts w:ascii="Calibri" w:hAnsi="Calibri" w:cs="Calibri"/>
        </w:rPr>
        <w:t xml:space="preserve"> Закона об ОСАГО (</w:t>
      </w:r>
      <w:hyperlink r:id="rId171" w:history="1">
        <w:r>
          <w:rPr>
            <w:rFonts w:ascii="Calibri" w:hAnsi="Calibri" w:cs="Calibri"/>
            <w:color w:val="0000FF"/>
          </w:rPr>
          <w:t>абзац третий пункта 21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Финансовая санкция исчисляется со дня, следующего за днем, установленным для принятия решения о выплате страхового возмещения, и до дня направления мотивированного отказа потерпевшему, а при его ненаправлении - до дня присуждения ее судом.</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Размер неустойки за несоблюдение срока осуществления страховой выплаты или возмещения причиненного вреда в натуральной форме определяется в размере 1 процента за каждый день просрочки от суммы страхового возмещения, подлежащего выплате потерпевшему по конкретному страховому случаю, за вычетом сумм, выплаченных страховой компанией в добровольном порядке в сроки, установленные </w:t>
      </w:r>
      <w:hyperlink r:id="rId172" w:history="1">
        <w:r>
          <w:rPr>
            <w:rFonts w:ascii="Calibri" w:hAnsi="Calibri" w:cs="Calibri"/>
            <w:color w:val="0000FF"/>
          </w:rPr>
          <w:t>статьей 12</w:t>
        </w:r>
      </w:hyperlink>
      <w:r>
        <w:rPr>
          <w:rFonts w:ascii="Calibri" w:hAnsi="Calibri" w:cs="Calibri"/>
        </w:rPr>
        <w:t xml:space="preserve"> Закона об ОСАГО (</w:t>
      </w:r>
      <w:hyperlink r:id="rId173" w:history="1">
        <w:r>
          <w:rPr>
            <w:rFonts w:ascii="Calibri" w:hAnsi="Calibri" w:cs="Calibri"/>
            <w:color w:val="0000FF"/>
          </w:rPr>
          <w:t>абзац второй пункта 21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исчисляется со дня, следующего за днем, установленным для принятия решения о выплате страхового возмещения, и до дня фактического исполнения страховщиком обязательства по договору.</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Ответственность за неисполнение, ненадлежащее исполнение обязательств по восстановительному ремонту поврежденного транспортного средства, в том числе за нарушение </w:t>
      </w:r>
      <w:r>
        <w:rPr>
          <w:rFonts w:ascii="Calibri" w:hAnsi="Calibri" w:cs="Calibri"/>
        </w:rPr>
        <w:lastRenderedPageBreak/>
        <w:t>сроков такого ремонта, несет страховщик (</w:t>
      </w:r>
      <w:hyperlink r:id="rId174" w:history="1">
        <w:r>
          <w:rPr>
            <w:rFonts w:ascii="Calibri" w:hAnsi="Calibri" w:cs="Calibri"/>
            <w:color w:val="0000FF"/>
          </w:rPr>
          <w:t>пункт 17 статьи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за нарушение срока выдачи направления на восстановительный ремонт или за нарушение срока выполнения такого ремонта исчисляется от размера страховой выплаты, определенной в соответствии со </w:t>
      </w:r>
      <w:hyperlink r:id="rId175" w:history="1">
        <w:r>
          <w:rPr>
            <w:rFonts w:ascii="Calibri" w:hAnsi="Calibri" w:cs="Calibri"/>
            <w:color w:val="0000FF"/>
          </w:rPr>
          <w:t>статьей 12</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Взыскание неустойки наряду с финансовой санкцией производится в случае, когда страховщиком нарушается как срок направления потерпевшему мотивированного отказа в страховой выплате, так и срок осуществления страховой выплаты или возмещения причиненного вреда в натуральной форме.</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w:t>
      </w:r>
      <w:hyperlink r:id="rId176" w:history="1">
        <w:r>
          <w:rPr>
            <w:rFonts w:ascii="Calibri" w:hAnsi="Calibri" w:cs="Calibri"/>
            <w:color w:val="0000FF"/>
          </w:rPr>
          <w:t>пункт 6 статьи 16.1</w:t>
        </w:r>
      </w:hyperlink>
      <w:r>
        <w:rPr>
          <w:rFonts w:ascii="Calibri" w:hAnsi="Calibri" w:cs="Calibri"/>
        </w:rPr>
        <w:t xml:space="preserve"> Закона об ОСАГО устанавливает ограничение общего размера взысканных судом неустойки и финансовой санкции только в отношении потерпевшего - физического лица.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Страховщик освобождается от обязанности уплаты неустойки, суммы финансовой санкции и/или штрафа, если его обязательства исполнены им в порядке и в сроки, которые установлены Законом об ОСАГО, а также если страховщик докажет, что нарушение сроков произошло вследствие непреодолимой силы или вследствие виновных действий (бездействия) потерпевшего (</w:t>
      </w:r>
      <w:hyperlink r:id="rId177" w:history="1">
        <w:r>
          <w:rPr>
            <w:rFonts w:ascii="Calibri" w:hAnsi="Calibri" w:cs="Calibri"/>
            <w:color w:val="0000FF"/>
          </w:rPr>
          <w:t>пункт 5 статьи 16.1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По смыслу </w:t>
      </w:r>
      <w:hyperlink r:id="rId178" w:history="1">
        <w:r>
          <w:rPr>
            <w:rFonts w:ascii="Calibri" w:hAnsi="Calibri" w:cs="Calibri"/>
            <w:color w:val="0000FF"/>
          </w:rPr>
          <w:t>пункта 7 статьи 16.1</w:t>
        </w:r>
      </w:hyperlink>
      <w:r>
        <w:rPr>
          <w:rFonts w:ascii="Calibri" w:hAnsi="Calibri" w:cs="Calibri"/>
        </w:rPr>
        <w:t xml:space="preserve"> Закона об ОСАГО со страховщика не могут быть взысканы иные неустойка, сумма финансовой санкции, штраф, не предусмотренные Законом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Положения </w:t>
      </w:r>
      <w:hyperlink r:id="rId179" w:history="1">
        <w:r>
          <w:rPr>
            <w:rFonts w:ascii="Calibri" w:hAnsi="Calibri" w:cs="Calibri"/>
            <w:color w:val="0000FF"/>
          </w:rPr>
          <w:t>пункта 3 статьи 16.1</w:t>
        </w:r>
      </w:hyperlink>
      <w:r>
        <w:rPr>
          <w:rFonts w:ascii="Calibri" w:hAnsi="Calibri" w:cs="Calibri"/>
        </w:rPr>
        <w:t xml:space="preserve"> Закона об ОСАГО о штрафе за неисполнение в добровольном порядке требований потерпевшего применяются, если страховой случай наступил 1 сентября 2014 года и позднее. К спорам, возникшим по страховым случаям, наступившим до 1 сентября 2014 года, подлежат применению положения </w:t>
      </w:r>
      <w:hyperlink r:id="rId180" w:history="1">
        <w:r>
          <w:rPr>
            <w:rFonts w:ascii="Calibri" w:hAnsi="Calibri" w:cs="Calibri"/>
            <w:color w:val="0000FF"/>
          </w:rPr>
          <w:t>пункта 6 статьи 13</w:t>
        </w:r>
      </w:hyperlink>
      <w:r>
        <w:rPr>
          <w:rFonts w:ascii="Calibri" w:hAnsi="Calibri" w:cs="Calibri"/>
        </w:rPr>
        <w:t xml:space="preserve"> Закона о защите прав потребителей.</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удовлетворении судом требований потерпевшего суд одновременно взыскивает с ответчика штраф за неисполнение в добровольном порядке требований независимо от того, заявлялось ли такое требование суду (</w:t>
      </w:r>
      <w:hyperlink r:id="rId181" w:history="1">
        <w:r>
          <w:rPr>
            <w:rFonts w:ascii="Calibri" w:hAnsi="Calibri" w:cs="Calibri"/>
            <w:color w:val="0000FF"/>
          </w:rPr>
          <w:t>пункт 3 статьи 16.1</w:t>
        </w:r>
      </w:hyperlink>
      <w:r>
        <w:rPr>
          <w:rFonts w:ascii="Calibri" w:hAnsi="Calibri" w:cs="Calibri"/>
        </w:rPr>
        <w:t xml:space="preserve"> Закона об ОСАГО). Если такое требование не заявлено, суд ставит вопрос о взыскании штрафа на обсуждение сторон (</w:t>
      </w:r>
      <w:hyperlink r:id="rId182" w:history="1">
        <w:r>
          <w:rPr>
            <w:rFonts w:ascii="Calibri" w:hAnsi="Calibri" w:cs="Calibri"/>
            <w:color w:val="0000FF"/>
          </w:rPr>
          <w:t>часть 2 статьи 56</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о взыскании со страховщика штрафа судом не принято, суд вправе в порядке, установленном </w:t>
      </w:r>
      <w:hyperlink r:id="rId183" w:history="1">
        <w:r>
          <w:rPr>
            <w:rFonts w:ascii="Calibri" w:hAnsi="Calibri" w:cs="Calibri"/>
            <w:color w:val="0000FF"/>
          </w:rPr>
          <w:t>статьей 201</w:t>
        </w:r>
      </w:hyperlink>
      <w:r>
        <w:rPr>
          <w:rFonts w:ascii="Calibri" w:hAnsi="Calibri" w:cs="Calibri"/>
        </w:rPr>
        <w:t xml:space="preserve"> ГПК РФ и </w:t>
      </w:r>
      <w:hyperlink r:id="rId184" w:history="1">
        <w:r>
          <w:rPr>
            <w:rFonts w:ascii="Calibri" w:hAnsi="Calibri" w:cs="Calibri"/>
            <w:color w:val="0000FF"/>
          </w:rPr>
          <w:t>статьей 178</w:t>
        </w:r>
      </w:hyperlink>
      <w:r>
        <w:rPr>
          <w:rFonts w:ascii="Calibri" w:hAnsi="Calibri" w:cs="Calibri"/>
        </w:rPr>
        <w:t xml:space="preserve"> АПК РФ, вынести дополнительное решение. Отсутствие в решении суда указания на взыскание штрафа может служить также основанием для изменения судом апелляционной или кассационной инстанции решения при рассмотрении соответствующей жалобы (</w:t>
      </w:r>
      <w:hyperlink r:id="rId185" w:history="1">
        <w:r>
          <w:rPr>
            <w:rFonts w:ascii="Calibri" w:hAnsi="Calibri" w:cs="Calibri"/>
            <w:color w:val="0000FF"/>
          </w:rPr>
          <w:t>статьи 330</w:t>
        </w:r>
      </w:hyperlink>
      <w:r>
        <w:rPr>
          <w:rFonts w:ascii="Calibri" w:hAnsi="Calibri" w:cs="Calibri"/>
        </w:rPr>
        <w:t xml:space="preserve">, </w:t>
      </w:r>
      <w:hyperlink r:id="rId186" w:history="1">
        <w:r>
          <w:rPr>
            <w:rFonts w:ascii="Calibri" w:hAnsi="Calibri" w:cs="Calibri"/>
            <w:color w:val="0000FF"/>
          </w:rPr>
          <w:t>387</w:t>
        </w:r>
      </w:hyperlink>
      <w:r>
        <w:rPr>
          <w:rFonts w:ascii="Calibri" w:hAnsi="Calibri" w:cs="Calibri"/>
        </w:rPr>
        <w:t xml:space="preserve"> ГПК РФ).</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Штраф за неисполнение в добровольном порядке требований потерпевшего исходя из положений </w:t>
      </w:r>
      <w:hyperlink r:id="rId187" w:history="1">
        <w:r>
          <w:rPr>
            <w:rFonts w:ascii="Calibri" w:hAnsi="Calibri" w:cs="Calibri"/>
            <w:color w:val="0000FF"/>
          </w:rPr>
          <w:t>абзаца пятого статьи 1</w:t>
        </w:r>
      </w:hyperlink>
      <w:r>
        <w:rPr>
          <w:rFonts w:ascii="Calibri" w:hAnsi="Calibri" w:cs="Calibri"/>
        </w:rPr>
        <w:t xml:space="preserve"> и </w:t>
      </w:r>
      <w:hyperlink r:id="rId188" w:history="1">
        <w:r>
          <w:rPr>
            <w:rFonts w:ascii="Calibri" w:hAnsi="Calibri" w:cs="Calibri"/>
            <w:color w:val="0000FF"/>
          </w:rPr>
          <w:t>пункта 3 статьи 16.1</w:t>
        </w:r>
      </w:hyperlink>
      <w:r>
        <w:rPr>
          <w:rFonts w:ascii="Calibri" w:hAnsi="Calibri" w:cs="Calibri"/>
        </w:rPr>
        <w:t xml:space="preserve"> Закона об ОСАГО взыскивается в пользу физического лица - потерпевшего.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потерпевшего - потребителя, пятьдесят процентов определенной судом суммы штрафа взыскивается по аналогии с </w:t>
      </w:r>
      <w:hyperlink r:id="rId189" w:history="1">
        <w:r>
          <w:rPr>
            <w:rFonts w:ascii="Calibri" w:hAnsi="Calibri" w:cs="Calibri"/>
            <w:color w:val="0000FF"/>
          </w:rPr>
          <w:t>пунктом 6 статьи 13</w:t>
        </w:r>
      </w:hyperlink>
      <w:r>
        <w:rPr>
          <w:rFonts w:ascii="Calibri" w:hAnsi="Calibri" w:cs="Calibri"/>
        </w:rPr>
        <w:t xml:space="preserve"> Закона о защите прав потребителей в пользу указанных объединений или органов независимо от того, заявлялось ли ими такое требование.</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требований юридических лиц указанный штраф не взыскивается.</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Наличие судебного спора о взыскании страхового возмещения указывает на неисполнение страховщиком обязанности по уплате его в добровольном порядке, в связи с чем удовлетворение требований потерпевшего в период рассмотрения спора в суде не освобождает страховщика от выплаты штрафа.</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Размер штрафа за неисполнение в добровольном порядке требований потерпевшего определяется в размере пятидесяти процентов от разницы между суммой страхового возмещения, подлежащего выплате потерпевшему по конкретному страховому случаю, и размером страховой выплаты, осуществленной страховщиком в добровольном порядке. При этом суммы неустойки (пени), финансовой санкции, денежной компенсации морального вреда, а также иные суммы, не входящие в состав страховой выплаты, при исчислении размера штрафа не </w:t>
      </w:r>
      <w:r>
        <w:rPr>
          <w:rFonts w:ascii="Calibri" w:hAnsi="Calibri" w:cs="Calibri"/>
        </w:rPr>
        <w:lastRenderedPageBreak/>
        <w:t>учитываются (</w:t>
      </w:r>
      <w:hyperlink r:id="rId190" w:history="1">
        <w:r>
          <w:rPr>
            <w:rFonts w:ascii="Calibri" w:hAnsi="Calibri" w:cs="Calibri"/>
            <w:color w:val="0000FF"/>
          </w:rPr>
          <w:t>пункт 3 статьи 16.1</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Применение </w:t>
      </w:r>
      <w:hyperlink r:id="rId191" w:history="1">
        <w:r>
          <w:rPr>
            <w:rFonts w:ascii="Calibri" w:hAnsi="Calibri" w:cs="Calibri"/>
            <w:color w:val="0000FF"/>
          </w:rPr>
          <w:t>статьи 333</w:t>
        </w:r>
      </w:hyperlink>
      <w:r>
        <w:rPr>
          <w:rFonts w:ascii="Calibri" w:hAnsi="Calibri" w:cs="Calibri"/>
        </w:rPr>
        <w:t xml:space="preserve"> ГК РФ об уменьшении судом неустойки возможно лишь в исключительных случаях, когда подлежащие уплате неустойка, финансовая санкция и штраф явно несоразмерны последствиям нарушенного обязательства. Уменьшение неустойки, финансовой санкции и штрафа допускается только по заявлению ответчика. В решении должны указываться мотивы, по которым суд полагает, что уменьшение их размера является допустимым.</w:t>
      </w:r>
    </w:p>
    <w:p w:rsidR="00331F8A" w:rsidRDefault="00331F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Предусмотренные </w:t>
      </w:r>
      <w:hyperlink r:id="rId192" w:history="1">
        <w:r>
          <w:rPr>
            <w:rFonts w:ascii="Calibri" w:hAnsi="Calibri" w:cs="Calibri"/>
            <w:color w:val="0000FF"/>
          </w:rPr>
          <w:t>Законом</w:t>
        </w:r>
      </w:hyperlink>
      <w:r>
        <w:rPr>
          <w:rFonts w:ascii="Calibri" w:hAnsi="Calibri" w:cs="Calibri"/>
        </w:rPr>
        <w:t xml:space="preserve"> об ОСАГО неустойка, финансовая санкция и штраф применяются и к профессиональному объединению страховщиков (</w:t>
      </w:r>
      <w:hyperlink r:id="rId193" w:history="1">
        <w:r>
          <w:rPr>
            <w:rFonts w:ascii="Calibri" w:hAnsi="Calibri" w:cs="Calibri"/>
            <w:color w:val="0000FF"/>
          </w:rPr>
          <w:t>абзац третий пункта 1 статьи 19</w:t>
        </w:r>
      </w:hyperlink>
      <w:r>
        <w:rPr>
          <w:rFonts w:ascii="Calibri" w:hAnsi="Calibri" w:cs="Calibri"/>
        </w:rPr>
        <w:t xml:space="preserve"> Закона об ОСАГО).</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Верховного Суда</w:t>
      </w:r>
    </w:p>
    <w:p w:rsidR="00331F8A" w:rsidRDefault="00331F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1F8A" w:rsidRDefault="00331F8A">
      <w:pPr>
        <w:widowControl w:val="0"/>
        <w:autoSpaceDE w:val="0"/>
        <w:autoSpaceDN w:val="0"/>
        <w:adjustRightInd w:val="0"/>
        <w:spacing w:after="0" w:line="240" w:lineRule="auto"/>
        <w:jc w:val="right"/>
        <w:rPr>
          <w:rFonts w:ascii="Calibri" w:hAnsi="Calibri" w:cs="Calibri"/>
        </w:rPr>
      </w:pPr>
      <w:r>
        <w:rPr>
          <w:rFonts w:ascii="Calibri" w:hAnsi="Calibri" w:cs="Calibri"/>
        </w:rPr>
        <w:t>В.М.ЛЕБЕДЕВ</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right"/>
        <w:rPr>
          <w:rFonts w:ascii="Calibri" w:hAnsi="Calibri" w:cs="Calibri"/>
        </w:rPr>
      </w:pPr>
      <w:r>
        <w:rPr>
          <w:rFonts w:ascii="Calibri" w:hAnsi="Calibri" w:cs="Calibri"/>
        </w:rPr>
        <w:t>Секретарь Пленума,</w:t>
      </w:r>
    </w:p>
    <w:p w:rsidR="00331F8A" w:rsidRDefault="00331F8A">
      <w:pPr>
        <w:widowControl w:val="0"/>
        <w:autoSpaceDE w:val="0"/>
        <w:autoSpaceDN w:val="0"/>
        <w:adjustRightInd w:val="0"/>
        <w:spacing w:after="0" w:line="240" w:lineRule="auto"/>
        <w:jc w:val="right"/>
        <w:rPr>
          <w:rFonts w:ascii="Calibri" w:hAnsi="Calibri" w:cs="Calibri"/>
        </w:rPr>
      </w:pPr>
      <w:r>
        <w:rPr>
          <w:rFonts w:ascii="Calibri" w:hAnsi="Calibri" w:cs="Calibri"/>
        </w:rPr>
        <w:t>судья Верховного Суда</w:t>
      </w:r>
    </w:p>
    <w:p w:rsidR="00331F8A" w:rsidRDefault="00331F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31F8A" w:rsidRDefault="00331F8A">
      <w:pPr>
        <w:widowControl w:val="0"/>
        <w:autoSpaceDE w:val="0"/>
        <w:autoSpaceDN w:val="0"/>
        <w:adjustRightInd w:val="0"/>
        <w:spacing w:after="0" w:line="240" w:lineRule="auto"/>
        <w:jc w:val="right"/>
        <w:rPr>
          <w:rFonts w:ascii="Calibri" w:hAnsi="Calibri" w:cs="Calibri"/>
        </w:rPr>
      </w:pPr>
      <w:r>
        <w:rPr>
          <w:rFonts w:ascii="Calibri" w:hAnsi="Calibri" w:cs="Calibri"/>
        </w:rPr>
        <w:t>В.В.МОМОТОВ</w:t>
      </w: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autoSpaceDE w:val="0"/>
        <w:autoSpaceDN w:val="0"/>
        <w:adjustRightInd w:val="0"/>
        <w:spacing w:after="0" w:line="240" w:lineRule="auto"/>
        <w:jc w:val="both"/>
        <w:rPr>
          <w:rFonts w:ascii="Calibri" w:hAnsi="Calibri" w:cs="Calibri"/>
        </w:rPr>
      </w:pPr>
    </w:p>
    <w:p w:rsidR="00331F8A" w:rsidRDefault="00331F8A">
      <w:pPr>
        <w:widowControl w:val="0"/>
        <w:pBdr>
          <w:bottom w:val="single" w:sz="6" w:space="0" w:color="auto"/>
        </w:pBdr>
        <w:autoSpaceDE w:val="0"/>
        <w:autoSpaceDN w:val="0"/>
        <w:adjustRightInd w:val="0"/>
        <w:spacing w:after="0" w:line="240" w:lineRule="auto"/>
        <w:jc w:val="both"/>
        <w:rPr>
          <w:rFonts w:ascii="Calibri" w:hAnsi="Calibri" w:cs="Calibri"/>
          <w:sz w:val="5"/>
          <w:szCs w:val="5"/>
        </w:rPr>
      </w:pPr>
    </w:p>
    <w:p w:rsidR="005A70DD" w:rsidRDefault="005A70DD">
      <w:bookmarkStart w:id="6" w:name="_GoBack"/>
      <w:bookmarkEnd w:id="6"/>
    </w:p>
    <w:sectPr w:rsidR="005A70DD" w:rsidSect="00913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8A"/>
    <w:rsid w:val="00331F8A"/>
    <w:rsid w:val="005A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6F8D514D759794A263D05447792E439D7EA6296A0B8A139F378406DE5C48B0F0071A5DF0B225J" TargetMode="External"/><Relationship Id="rId21" Type="http://schemas.openxmlformats.org/officeDocument/2006/relationships/hyperlink" Target="consultantplus://offline/ref=286F8D514D759794A263D05447792E439D7EA52E6B0D8A139F378406DE5C48B0F0071A5FF5208512B226J" TargetMode="External"/><Relationship Id="rId42" Type="http://schemas.openxmlformats.org/officeDocument/2006/relationships/hyperlink" Target="consultantplus://offline/ref=286F8D514D759794A263D05447792E439D7EA52E640B8A139F378406DE5C48B0F0071A5FF5208D12B22FJ" TargetMode="External"/><Relationship Id="rId47" Type="http://schemas.openxmlformats.org/officeDocument/2006/relationships/hyperlink" Target="consultantplus://offline/ref=286F8D514D759794A263D05447792E439D7EA62D670E8A139F378406DE5C48B0F0071A5FF5218510B222J" TargetMode="External"/><Relationship Id="rId63" Type="http://schemas.openxmlformats.org/officeDocument/2006/relationships/hyperlink" Target="consultantplus://offline/ref=286F8D514D759794A263D05447792E439D7EA6296A0B8A139F378406DE5C48B0F0071A5AF5B229J" TargetMode="External"/><Relationship Id="rId68" Type="http://schemas.openxmlformats.org/officeDocument/2006/relationships/hyperlink" Target="consultantplus://offline/ref=286F8D514D759794A263D05447792E439D7EA6296A0B8A139F378406DE5C48B0F0071A5FF5208411B224J" TargetMode="External"/><Relationship Id="rId84" Type="http://schemas.openxmlformats.org/officeDocument/2006/relationships/hyperlink" Target="consultantplus://offline/ref=286F8D514D759794A263D05447792E439D7EA62D670E8A139F378406DE5C48B0F0071A5FF5228414B22FJ" TargetMode="External"/><Relationship Id="rId89" Type="http://schemas.openxmlformats.org/officeDocument/2006/relationships/hyperlink" Target="consultantplus://offline/ref=286F8D514D759794A263D05447792E439D7EA6296A0B8A139F378406DEB52CJ" TargetMode="External"/><Relationship Id="rId112" Type="http://schemas.openxmlformats.org/officeDocument/2006/relationships/hyperlink" Target="consultantplus://offline/ref=286F8D514D759794A263D05447792E439D7EA6296A0B8A139F378406DE5C48B0F0071A5DF0B229J" TargetMode="External"/><Relationship Id="rId133" Type="http://schemas.openxmlformats.org/officeDocument/2006/relationships/hyperlink" Target="consultantplus://offline/ref=286F8D514D759794A263D05447792E439D7EA6296A0B8A139F378406DE5C48B0F0071A5CF3B222J" TargetMode="External"/><Relationship Id="rId138" Type="http://schemas.openxmlformats.org/officeDocument/2006/relationships/hyperlink" Target="consultantplus://offline/ref=286F8D514D759794A263D05447792E439D7EA6296A0B8A139F378406DE5C48B0F0071A5DF5B224J" TargetMode="External"/><Relationship Id="rId154" Type="http://schemas.openxmlformats.org/officeDocument/2006/relationships/hyperlink" Target="consultantplus://offline/ref=286F8D514D759794A263D05447792E439D7EA6296A0B8A139F378406DE5C48B0F0071A5DF3B224J" TargetMode="External"/><Relationship Id="rId159" Type="http://schemas.openxmlformats.org/officeDocument/2006/relationships/hyperlink" Target="consultantplus://offline/ref=286F8D514D759794A263D05447792E439D7EA6296A0B8A139F378406DE5C48B0F0071A5CFDB226J" TargetMode="External"/><Relationship Id="rId175" Type="http://schemas.openxmlformats.org/officeDocument/2006/relationships/hyperlink" Target="consultantplus://offline/ref=286F8D514D759794A263D05447792E439D7EA6296A0B8A139F378406DE5C48B0F0071A5DF5B228J" TargetMode="External"/><Relationship Id="rId170" Type="http://schemas.openxmlformats.org/officeDocument/2006/relationships/hyperlink" Target="consultantplus://offline/ref=286F8D514D759794A263D05447792E439D7EA6296A0B8A139F378406DE5C48B0F0071A5CBF25J" TargetMode="External"/><Relationship Id="rId191" Type="http://schemas.openxmlformats.org/officeDocument/2006/relationships/hyperlink" Target="consultantplus://offline/ref=286F8D514D759794A263D05447792E439D7EA62D670E8A139F378406DE5C48B0F0071A5FF5218212B221J" TargetMode="External"/><Relationship Id="rId16" Type="http://schemas.openxmlformats.org/officeDocument/2006/relationships/hyperlink" Target="consultantplus://offline/ref=286F8D514D759794A263D05447792E439D7EA52E6B0D8A139F378406DE5C48B0F0071A5FF5208510B221J" TargetMode="External"/><Relationship Id="rId107" Type="http://schemas.openxmlformats.org/officeDocument/2006/relationships/hyperlink" Target="consultantplus://offline/ref=286F8D514D759794A263D05447792E439D7EA6296A0B8A139F378406DE5C48B0F0071A5FF5208415B224J" TargetMode="External"/><Relationship Id="rId11" Type="http://schemas.openxmlformats.org/officeDocument/2006/relationships/hyperlink" Target="consultantplus://offline/ref=286F8D514D759794A263D05447792E439D7CA02D610F8A139F378406DE5C48B0F0071AB529J" TargetMode="External"/><Relationship Id="rId32" Type="http://schemas.openxmlformats.org/officeDocument/2006/relationships/hyperlink" Target="consultantplus://offline/ref=286F8D514D759794A263D05447792E439D7EA6296A0B8A139F378406DE5C48B0F0071A5FF5208510B222J" TargetMode="External"/><Relationship Id="rId37" Type="http://schemas.openxmlformats.org/officeDocument/2006/relationships/hyperlink" Target="consultantplus://offline/ref=286F8D514D759794A263D05447792E439D7EA6296A0B8A139F378406DE5C48B0F0071A5AF6B222J" TargetMode="External"/><Relationship Id="rId53" Type="http://schemas.openxmlformats.org/officeDocument/2006/relationships/hyperlink" Target="consultantplus://offline/ref=286F8D514D759794A263D05447792E439D7EA62D670E8A139F378406DE5C48B0F0071A5FF5218D19B22FJ" TargetMode="External"/><Relationship Id="rId58" Type="http://schemas.openxmlformats.org/officeDocument/2006/relationships/hyperlink" Target="consultantplus://offline/ref=286F8D514D759794A263D05447792E439D7EA62D670E8A139F378406DE5C48B0F0071A5FF5228411B22EJ" TargetMode="External"/><Relationship Id="rId74" Type="http://schemas.openxmlformats.org/officeDocument/2006/relationships/hyperlink" Target="consultantplus://offline/ref=286F8D514D759794A263D05447792E439D7EA62D670E8A139F378406DE5C48B0F0071A5FF528B824J" TargetMode="External"/><Relationship Id="rId79" Type="http://schemas.openxmlformats.org/officeDocument/2006/relationships/hyperlink" Target="consultantplus://offline/ref=286F8D514D759794A263D05447792E439D7EA6296A0B8A139F378406DE5C48B0F0071A5AF4B229J" TargetMode="External"/><Relationship Id="rId102" Type="http://schemas.openxmlformats.org/officeDocument/2006/relationships/hyperlink" Target="consultantplus://offline/ref=286F8D514D759794A263D05447792E439D7EA62D670E8A139F378406DE5C48B0F0071A5FF5208419B227J" TargetMode="External"/><Relationship Id="rId123" Type="http://schemas.openxmlformats.org/officeDocument/2006/relationships/hyperlink" Target="consultantplus://offline/ref=286F8D514D759794A263D05447792E439D7EA52E6B0D8A139F378406DE5C48B0F0071A5FF5208616B226J" TargetMode="External"/><Relationship Id="rId128" Type="http://schemas.openxmlformats.org/officeDocument/2006/relationships/hyperlink" Target="consultantplus://offline/ref=286F8D514D759794A263D05447792E439D7EA6296A0B8A139F378406DE5C48B0F0071A5CF0B222J" TargetMode="External"/><Relationship Id="rId144" Type="http://schemas.openxmlformats.org/officeDocument/2006/relationships/hyperlink" Target="consultantplus://offline/ref=286F8D514D759794A263D05447792E439D7EA6296A0B8A139F378406DE5C48B0F0071A5DF4B223J" TargetMode="External"/><Relationship Id="rId149" Type="http://schemas.openxmlformats.org/officeDocument/2006/relationships/hyperlink" Target="consultantplus://offline/ref=286F8D514D759794A263D05447792E439D7EA6296A0B8A139F378406DE5C48B0F0071A5DFCB227J" TargetMode="External"/><Relationship Id="rId5" Type="http://schemas.openxmlformats.org/officeDocument/2006/relationships/hyperlink" Target="consultantplus://offline/ref=286F8D514D759794A263D05447792E439E71A129685ADD11CE628A03D60C00A0BE42175EF026B825J" TargetMode="External"/><Relationship Id="rId90" Type="http://schemas.openxmlformats.org/officeDocument/2006/relationships/hyperlink" Target="consultantplus://offline/ref=286F8D514D759794A263D05447792E439D7EA62D670E8A139F378406DE5C48B0F0071A5FF5218D14B223J" TargetMode="External"/><Relationship Id="rId95" Type="http://schemas.openxmlformats.org/officeDocument/2006/relationships/hyperlink" Target="consultantplus://offline/ref=286F8D514D759794A263D05447792E439D7EA62D670C8A139F378406DE5C48B0F0071A5FF5228217B225J" TargetMode="External"/><Relationship Id="rId160" Type="http://schemas.openxmlformats.org/officeDocument/2006/relationships/hyperlink" Target="consultantplus://offline/ref=286F8D514D759794A263D05447792E439D7EA6296A0B8A139F378406DE5C48B0F0071A5DFCB227J" TargetMode="External"/><Relationship Id="rId165" Type="http://schemas.openxmlformats.org/officeDocument/2006/relationships/hyperlink" Target="consultantplus://offline/ref=286F8D514D759794A263D05447792E439D7EA62D670E8A139F378406DE5C48B0F0071A5CF6B222J" TargetMode="External"/><Relationship Id="rId181" Type="http://schemas.openxmlformats.org/officeDocument/2006/relationships/hyperlink" Target="consultantplus://offline/ref=286F8D514D759794A263D05447792E439D7EA6296A0B8A139F378406DE5C48B0F0071A5AF4B229J" TargetMode="External"/><Relationship Id="rId186" Type="http://schemas.openxmlformats.org/officeDocument/2006/relationships/hyperlink" Target="consultantplus://offline/ref=286F8D514D759794A263D05447792E439D7EA52E6B0D8A139F378406DE5C48B0F0071A5DFDB224J" TargetMode="External"/><Relationship Id="rId22" Type="http://schemas.openxmlformats.org/officeDocument/2006/relationships/hyperlink" Target="consultantplus://offline/ref=286F8D514D759794A263D05447792E439D7EA52E640B8A139F378406DE5C48B0F0071A5FF5208516B221J" TargetMode="External"/><Relationship Id="rId27" Type="http://schemas.openxmlformats.org/officeDocument/2006/relationships/hyperlink" Target="consultantplus://offline/ref=286F8D514D759794A263D05447792E439D7EA52E640B8A139F378406DE5C48B0F0071A5FF5208611B224J" TargetMode="External"/><Relationship Id="rId43" Type="http://schemas.openxmlformats.org/officeDocument/2006/relationships/hyperlink" Target="consultantplus://offline/ref=286F8D514D759794A263D05447792E439D7EA62D670C8A139F378406DE5C48B0F0071A5DBF21J" TargetMode="External"/><Relationship Id="rId48" Type="http://schemas.openxmlformats.org/officeDocument/2006/relationships/hyperlink" Target="consultantplus://offline/ref=286F8D514D759794A263D05447792E439D7EA6296A0B8A139F378406DEB52CJ" TargetMode="External"/><Relationship Id="rId64" Type="http://schemas.openxmlformats.org/officeDocument/2006/relationships/hyperlink" Target="consultantplus://offline/ref=286F8D514D759794A263D05447792E439D7EA6296A0B8A139F378406DE5C48B0F0071A5AF5B229J" TargetMode="External"/><Relationship Id="rId69" Type="http://schemas.openxmlformats.org/officeDocument/2006/relationships/hyperlink" Target="consultantplus://offline/ref=286F8D514D759794A263D05447792E439D7EA6296A0B8A139F378406DE5C48B0F0071A5CF7B220J" TargetMode="External"/><Relationship Id="rId113" Type="http://schemas.openxmlformats.org/officeDocument/2006/relationships/hyperlink" Target="consultantplus://offline/ref=286F8D514D759794A263D05447792E439D7EA6296A0B8A139F378406DE5C48B0F0071A5DF3B221J" TargetMode="External"/><Relationship Id="rId118" Type="http://schemas.openxmlformats.org/officeDocument/2006/relationships/hyperlink" Target="consultantplus://offline/ref=286F8D514D759794A263D05447792E439D7EA6296A0B8A139F378406DE5C48B0F0071A5DF0B226J" TargetMode="External"/><Relationship Id="rId134" Type="http://schemas.openxmlformats.org/officeDocument/2006/relationships/hyperlink" Target="consultantplus://offline/ref=286F8D514D759794A263D05447792E439D7EA6296A0B8A139F378406DE5C48B0F0071A5FF7B227J" TargetMode="External"/><Relationship Id="rId139" Type="http://schemas.openxmlformats.org/officeDocument/2006/relationships/hyperlink" Target="consultantplus://offline/ref=286F8D514D759794A263D05447792E439D7EA6296A0B8A139F378406DE5C48B0F0071A5DF6B224J" TargetMode="External"/><Relationship Id="rId80" Type="http://schemas.openxmlformats.org/officeDocument/2006/relationships/hyperlink" Target="consultantplus://offline/ref=286F8D514D759794A263D05447792E439D7EA6296A0B8A139F378406DE5C48B0F0071A5AF4B229J" TargetMode="External"/><Relationship Id="rId85" Type="http://schemas.openxmlformats.org/officeDocument/2006/relationships/hyperlink" Target="consultantplus://offline/ref=286F8D514D759794A263D05447792E439D7EA62D670E8A139F378406DE5C48B0F0071A5FF528B827J" TargetMode="External"/><Relationship Id="rId150" Type="http://schemas.openxmlformats.org/officeDocument/2006/relationships/hyperlink" Target="consultantplus://offline/ref=286F8D514D759794A263D05447792E439D7EA6296A0B8A139F378406DE5C48B0F0071A5DFCB229J" TargetMode="External"/><Relationship Id="rId155" Type="http://schemas.openxmlformats.org/officeDocument/2006/relationships/hyperlink" Target="consultantplus://offline/ref=286F8D514D759794A263D05447792E439D7EA6296A0B8A139F378406DE5C48B0F0071A5DF1B220J" TargetMode="External"/><Relationship Id="rId171" Type="http://schemas.openxmlformats.org/officeDocument/2006/relationships/hyperlink" Target="consultantplus://offline/ref=286F8D514D759794A263D05447792E439D7EA6296A0B8A139F378406DE5C48B0F0071A5DF3B227J" TargetMode="External"/><Relationship Id="rId176" Type="http://schemas.openxmlformats.org/officeDocument/2006/relationships/hyperlink" Target="consultantplus://offline/ref=286F8D514D759794A263D05447792E439D7EA6296A0B8A139F378406DE5C48B0F0071A5AF7B222J" TargetMode="External"/><Relationship Id="rId192" Type="http://schemas.openxmlformats.org/officeDocument/2006/relationships/hyperlink" Target="consultantplus://offline/ref=286F8D514D759794A263D05447792E439D7EA6296A0B8A139F378406DEB52CJ" TargetMode="External"/><Relationship Id="rId12" Type="http://schemas.openxmlformats.org/officeDocument/2006/relationships/hyperlink" Target="consultantplus://offline/ref=286F8D514D759794A263D05447792E439D7FAF2F670F8A139F378406DE5C48B0F0071A5FF5208411B224J" TargetMode="External"/><Relationship Id="rId17" Type="http://schemas.openxmlformats.org/officeDocument/2006/relationships/hyperlink" Target="consultantplus://offline/ref=286F8D514D759794A263D05447792E439D7EA52E6B0D8A139F378406DE5C48B0F0071A5FF5208511B226J" TargetMode="External"/><Relationship Id="rId33" Type="http://schemas.openxmlformats.org/officeDocument/2006/relationships/hyperlink" Target="consultantplus://offline/ref=286F8D514D759794A263D05447792E439D7EA6296A0B8A139F378406DE5C48B0F0071A5DF3B228J" TargetMode="External"/><Relationship Id="rId38" Type="http://schemas.openxmlformats.org/officeDocument/2006/relationships/hyperlink" Target="consultantplus://offline/ref=286F8D514D759794A263D05447792E439D7EA6296A0B8A139F378406DE5C48B0F0071A5DF3B225J" TargetMode="External"/><Relationship Id="rId59" Type="http://schemas.openxmlformats.org/officeDocument/2006/relationships/hyperlink" Target="consultantplus://offline/ref=286F8D514D759794A263D05447792E439D7EA6296A0B8A139F378406DEB52CJ" TargetMode="External"/><Relationship Id="rId103" Type="http://schemas.openxmlformats.org/officeDocument/2006/relationships/hyperlink" Target="consultantplus://offline/ref=286F8D514D759794A263D05447792E439D7EA6296A0B8A139F378406DE5C48B0F0071A5DF2B226J" TargetMode="External"/><Relationship Id="rId108" Type="http://schemas.openxmlformats.org/officeDocument/2006/relationships/hyperlink" Target="consultantplus://offline/ref=286F8D514D759794A263D05447792E439D7EA6296A0B8A139F378406DE5C48B0F0071A5CBF25J" TargetMode="External"/><Relationship Id="rId124" Type="http://schemas.openxmlformats.org/officeDocument/2006/relationships/hyperlink" Target="consultantplus://offline/ref=286F8D514D759794A263D05447792E439D7EA52E640B8A139F378406DE5C48B0F0071A5FF5208717B222J" TargetMode="External"/><Relationship Id="rId129" Type="http://schemas.openxmlformats.org/officeDocument/2006/relationships/hyperlink" Target="consultantplus://offline/ref=286F8D514D759794A263D05447792E439D7EA62D670E8A139F378406DE5C48B0F0071A5FF5218D14B223J" TargetMode="External"/><Relationship Id="rId54" Type="http://schemas.openxmlformats.org/officeDocument/2006/relationships/hyperlink" Target="consultantplus://offline/ref=286F8D514D759794A263D05447792E439D7FAF2F670F8A139F378406DE5C48B0F0071A5FF5208411B224J" TargetMode="External"/><Relationship Id="rId70" Type="http://schemas.openxmlformats.org/officeDocument/2006/relationships/hyperlink" Target="consultantplus://offline/ref=286F8D514D759794A263D05447792E439D7EA6296A0B8A139F378406DE5C48B0F0071A5FF7B227J" TargetMode="External"/><Relationship Id="rId75" Type="http://schemas.openxmlformats.org/officeDocument/2006/relationships/hyperlink" Target="consultantplus://offline/ref=286F8D514D759794A263D05447792E439D7EA6296A0B8A139F378406DE5C48B0F0071A5DF2B224J" TargetMode="External"/><Relationship Id="rId91" Type="http://schemas.openxmlformats.org/officeDocument/2006/relationships/hyperlink" Target="consultantplus://offline/ref=286F8D514D759794A263D05447792E439D7EA62D670E8A139F378406DE5C48B0F0071A5FF527B827J" TargetMode="External"/><Relationship Id="rId96" Type="http://schemas.openxmlformats.org/officeDocument/2006/relationships/hyperlink" Target="consultantplus://offline/ref=286F8D514D759794A263D05447792E439D7FA32F6B0A8A139F378406DE5C48B0F0071A5AFDB220J" TargetMode="External"/><Relationship Id="rId140" Type="http://schemas.openxmlformats.org/officeDocument/2006/relationships/hyperlink" Target="consultantplus://offline/ref=286F8D514D759794A263D05447792E439D7FAF2F670F8A139F378406DE5C48B0F0071A5FF5208411B224J" TargetMode="External"/><Relationship Id="rId145" Type="http://schemas.openxmlformats.org/officeDocument/2006/relationships/hyperlink" Target="consultantplus://offline/ref=286F8D514D759794A263D05447792E439D7EA62D670E8A139F378406DE5C48B0F0071A5FF5218D13B222J" TargetMode="External"/><Relationship Id="rId161" Type="http://schemas.openxmlformats.org/officeDocument/2006/relationships/hyperlink" Target="consultantplus://offline/ref=286F8D514D759794A263D05447792E439D7EA6296A0B8A139F378406DE5C48B0F0071A5AF4B226J" TargetMode="External"/><Relationship Id="rId166" Type="http://schemas.openxmlformats.org/officeDocument/2006/relationships/hyperlink" Target="consultantplus://offline/ref=286F8D514D759794A263D05447792E439D7EA62D670E8A139F378406DE5C48B0F0071A5CF7B227J" TargetMode="External"/><Relationship Id="rId182" Type="http://schemas.openxmlformats.org/officeDocument/2006/relationships/hyperlink" Target="consultantplus://offline/ref=286F8D514D759794A263D05447792E439D7EA52E6B0D8A139F378406DE5C48B0F0071A5FF5208616B224J" TargetMode="External"/><Relationship Id="rId187" Type="http://schemas.openxmlformats.org/officeDocument/2006/relationships/hyperlink" Target="consultantplus://offline/ref=286F8D514D759794A263D05447792E439D7EA6296A0B8A139F378406DE5C48B0F0071A5FF5208411B223J" TargetMode="External"/><Relationship Id="rId1" Type="http://schemas.openxmlformats.org/officeDocument/2006/relationships/styles" Target="styles.xml"/><Relationship Id="rId6" Type="http://schemas.openxmlformats.org/officeDocument/2006/relationships/hyperlink" Target="consultantplus://offline/ref=286F8D514D759794A263D05447792E439D7EA629630A8A139F378406DE5C48B0F0071A5FF5208413B227J" TargetMode="External"/><Relationship Id="rId23" Type="http://schemas.openxmlformats.org/officeDocument/2006/relationships/hyperlink" Target="consultantplus://offline/ref=286F8D514D759794A263D05447792E439D7EA52E640B8A139F378406DE5C48B0F0071A5FF5208517B224J" TargetMode="External"/><Relationship Id="rId28" Type="http://schemas.openxmlformats.org/officeDocument/2006/relationships/hyperlink" Target="consultantplus://offline/ref=286F8D514D759794A263D05447792E439D7EA52E6B0D8A139F378406DE5C48B0F0071A5FF5208514B224J" TargetMode="External"/><Relationship Id="rId49" Type="http://schemas.openxmlformats.org/officeDocument/2006/relationships/hyperlink" Target="consultantplus://offline/ref=286F8D514D759794A263D05447792E439D7FAF2F670F8A139F378406DE5C48B0F0071A5FF5208411B224J" TargetMode="External"/><Relationship Id="rId114" Type="http://schemas.openxmlformats.org/officeDocument/2006/relationships/hyperlink" Target="consultantplus://offline/ref=286F8D514D759794A263D05447792E439D7EA6296A0B8A139F378406DE5C48B0F0071A5DF3B222J" TargetMode="External"/><Relationship Id="rId119" Type="http://schemas.openxmlformats.org/officeDocument/2006/relationships/hyperlink" Target="consultantplus://offline/ref=286F8D514D759794A263D05447792E439D7EA6296A0B8A139F378406DE5C48B0F0071A5AF4B225J" TargetMode="External"/><Relationship Id="rId44" Type="http://schemas.openxmlformats.org/officeDocument/2006/relationships/hyperlink" Target="consultantplus://offline/ref=286F8D514D759794A263D05447792E439D7EA6296A0B8A139F378406DE5C48B0F0071A5DF1B229J" TargetMode="External"/><Relationship Id="rId60" Type="http://schemas.openxmlformats.org/officeDocument/2006/relationships/hyperlink" Target="consultantplus://offline/ref=286F8D514D759794A263D05447792E439D7FAF2F670F8A139F378406DE5C48B0F0071A5FF5208411B224J" TargetMode="External"/><Relationship Id="rId65" Type="http://schemas.openxmlformats.org/officeDocument/2006/relationships/hyperlink" Target="consultantplus://offline/ref=286F8D514D759794A263D05447792E439D7EA6296A0B8A139F378406DE5C48B0F0071A5FF2B226J" TargetMode="External"/><Relationship Id="rId81" Type="http://schemas.openxmlformats.org/officeDocument/2006/relationships/hyperlink" Target="consultantplus://offline/ref=286F8D514D759794A263D05447792E439D7EA62D670E8A139F378406DE5C48B0F0071A5FF529B82DJ" TargetMode="External"/><Relationship Id="rId86" Type="http://schemas.openxmlformats.org/officeDocument/2006/relationships/hyperlink" Target="consultantplus://offline/ref=286F8D514D759794A263D05447792E439D7EA6296A0B8A139F378406DEB52CJ" TargetMode="External"/><Relationship Id="rId130" Type="http://schemas.openxmlformats.org/officeDocument/2006/relationships/hyperlink" Target="consultantplus://offline/ref=286F8D514D759794A263D05447792E439D7EA6296A0B8A139F378406DE5C48B0F0071A5CF3B224J" TargetMode="External"/><Relationship Id="rId135" Type="http://schemas.openxmlformats.org/officeDocument/2006/relationships/hyperlink" Target="consultantplus://offline/ref=286F8D514D759794A263D05447792E439D7EA6296A0B8A139F378406DE5C48B0F0071A5DF4B220J" TargetMode="External"/><Relationship Id="rId151" Type="http://schemas.openxmlformats.org/officeDocument/2006/relationships/hyperlink" Target="consultantplus://offline/ref=286F8D514D759794A263D05447792E439D7EA6296A0B8A139F378406DE5C48B0F0071A58BF24J" TargetMode="External"/><Relationship Id="rId156" Type="http://schemas.openxmlformats.org/officeDocument/2006/relationships/hyperlink" Target="consultantplus://offline/ref=286F8D514D759794A263D05447792E439D7EA62D670E8A139F378406DE5C48B0F0071A5FF5218D14B223J" TargetMode="External"/><Relationship Id="rId177" Type="http://schemas.openxmlformats.org/officeDocument/2006/relationships/hyperlink" Target="consultantplus://offline/ref=286F8D514D759794A263D05447792E439D7EA6296A0B8A139F378406DE5C48B0F0071A5AF7B221J" TargetMode="External"/><Relationship Id="rId172" Type="http://schemas.openxmlformats.org/officeDocument/2006/relationships/hyperlink" Target="consultantplus://offline/ref=286F8D514D759794A263D05447792E439D7EA6296A0B8A139F378406DE5C48B0F0071A5DF5B228J" TargetMode="External"/><Relationship Id="rId193" Type="http://schemas.openxmlformats.org/officeDocument/2006/relationships/hyperlink" Target="consultantplus://offline/ref=286F8D514D759794A263D05447792E439D7EA6296A0B8A139F378406DE5C48B0F0071A5AF6B222J" TargetMode="External"/><Relationship Id="rId13" Type="http://schemas.openxmlformats.org/officeDocument/2006/relationships/hyperlink" Target="consultantplus://offline/ref=286F8D514D759794A263D05447792E439D7CA02D610F8A139F378406DE5C48B0F0071AB529J" TargetMode="External"/><Relationship Id="rId18" Type="http://schemas.openxmlformats.org/officeDocument/2006/relationships/hyperlink" Target="consultantplus://offline/ref=286F8D514D759794A263D05447792E439D7EA52E6B0D8A139F378406DE5C48B0F0071A5FF5208512B224J" TargetMode="External"/><Relationship Id="rId39" Type="http://schemas.openxmlformats.org/officeDocument/2006/relationships/hyperlink" Target="consultantplus://offline/ref=286F8D514D759794A263D05447792E439D7FA3246B0A8A139F378406DE5C48B0F0071A5FF5208317B223J" TargetMode="External"/><Relationship Id="rId109" Type="http://schemas.openxmlformats.org/officeDocument/2006/relationships/hyperlink" Target="consultantplus://offline/ref=286F8D514D759794A263D05447792E439D7FA324670A8A139F378406DE5C48B0F0071A5FF5208413B226J" TargetMode="External"/><Relationship Id="rId34" Type="http://schemas.openxmlformats.org/officeDocument/2006/relationships/hyperlink" Target="consultantplus://offline/ref=286F8D514D759794A263D05447792E439D7EA6296A0B8A139F378406DE5C48B0F0071A5AF4B227J" TargetMode="External"/><Relationship Id="rId50" Type="http://schemas.openxmlformats.org/officeDocument/2006/relationships/hyperlink" Target="consultantplus://offline/ref=286F8D514D759794A263D05447792E439D7EA6296A0B8A139F378406DEB52CJ" TargetMode="External"/><Relationship Id="rId55" Type="http://schemas.openxmlformats.org/officeDocument/2006/relationships/hyperlink" Target="consultantplus://offline/ref=286F8D514D759794A263D05447792E439D7EA62D670E8A139F378406DE5C48B0F0071A5FF5228412B221J" TargetMode="External"/><Relationship Id="rId76" Type="http://schemas.openxmlformats.org/officeDocument/2006/relationships/hyperlink" Target="consultantplus://offline/ref=286F8D514D759794A263D05447792E439D7EA62D670E8A139F378406DE5C48B0F0071A5FF528B827J" TargetMode="External"/><Relationship Id="rId97" Type="http://schemas.openxmlformats.org/officeDocument/2006/relationships/hyperlink" Target="consultantplus://offline/ref=286F8D514D759794A263D05447792E439D7EA6296A0B8A139F378406DE5C48B0F0071A5DF1B224J" TargetMode="External"/><Relationship Id="rId104" Type="http://schemas.openxmlformats.org/officeDocument/2006/relationships/hyperlink" Target="consultantplus://offline/ref=286F8D514D759794A263D05447792E439D7EA62D670C8A139F378406DE5C48B0F0071A5FF5228210B222J" TargetMode="External"/><Relationship Id="rId120" Type="http://schemas.openxmlformats.org/officeDocument/2006/relationships/hyperlink" Target="consultantplus://offline/ref=286F8D514D759794A263D05447792E439D7EA6296A0B8A139F378406DE5C48B0F0071A5AF4B225J" TargetMode="External"/><Relationship Id="rId125" Type="http://schemas.openxmlformats.org/officeDocument/2006/relationships/hyperlink" Target="consultantplus://offline/ref=286F8D514D759794A263D05447792E439D7EA6296A0B8A139F378406DE5C48B0F0071A5CF3B226J" TargetMode="External"/><Relationship Id="rId141" Type="http://schemas.openxmlformats.org/officeDocument/2006/relationships/hyperlink" Target="consultantplus://offline/ref=286F8D514D759794A263D05447792E439D7FAF2F670F8A139F378406DE5C48B0F0071A5FF5208510B221J" TargetMode="External"/><Relationship Id="rId146" Type="http://schemas.openxmlformats.org/officeDocument/2006/relationships/hyperlink" Target="consultantplus://offline/ref=286F8D514D759794A263D05447792E439D7EA6296A0B8A139F378406DE5C48B0F0071A5DF3B225J" TargetMode="External"/><Relationship Id="rId167" Type="http://schemas.openxmlformats.org/officeDocument/2006/relationships/hyperlink" Target="consultantplus://offline/ref=286F8D514D759794A263D05447792E439D7EA62D670E8A139F378406DE5C48B0F0071A5CF3B220J" TargetMode="External"/><Relationship Id="rId188" Type="http://schemas.openxmlformats.org/officeDocument/2006/relationships/hyperlink" Target="consultantplus://offline/ref=286F8D514D759794A263D05447792E439D7EA6296A0B8A139F378406DE5C48B0F0071A5AF4B229J" TargetMode="External"/><Relationship Id="rId7" Type="http://schemas.openxmlformats.org/officeDocument/2006/relationships/hyperlink" Target="consultantplus://offline/ref=286F8D514D759794A263D05447792E439D7EA629630A8A139F378406DE5C48B0F0071A5FF5208417B222J" TargetMode="External"/><Relationship Id="rId71" Type="http://schemas.openxmlformats.org/officeDocument/2006/relationships/hyperlink" Target="consultantplus://offline/ref=286F8D514D759794A263D05447792E439D7EA6296A0B8A139F378406DEB52CJ" TargetMode="External"/><Relationship Id="rId92" Type="http://schemas.openxmlformats.org/officeDocument/2006/relationships/hyperlink" Target="consultantplus://offline/ref=286F8D514D759794A263D05447792E439D7FA32F6B0A8A139F378406DE5C48B0F0071A5AF2B228J" TargetMode="External"/><Relationship Id="rId162" Type="http://schemas.openxmlformats.org/officeDocument/2006/relationships/hyperlink" Target="consultantplus://offline/ref=286F8D514D759794A263D05447792E439D7EA6296A0B8A139F378406DE5C48B0F0071A5DF6B227J" TargetMode="External"/><Relationship Id="rId183" Type="http://schemas.openxmlformats.org/officeDocument/2006/relationships/hyperlink" Target="consultantplus://offline/ref=286F8D514D759794A263D05447792E439D7EA52E6B0D8A139F378406DE5C48B0F0071A5FF5208D13B220J" TargetMode="External"/><Relationship Id="rId2" Type="http://schemas.microsoft.com/office/2007/relationships/stylesWithEffects" Target="stylesWithEffects.xml"/><Relationship Id="rId29" Type="http://schemas.openxmlformats.org/officeDocument/2006/relationships/hyperlink" Target="consultantplus://offline/ref=286F8D514D759794A263D05447792E439D7EA52E6B0D8A139F378406DE5C48B0F0071A5FF5208515B227J" TargetMode="External"/><Relationship Id="rId24" Type="http://schemas.openxmlformats.org/officeDocument/2006/relationships/hyperlink" Target="consultantplus://offline/ref=286F8D514D759794A263D05447792E439D7EA52E6B0D8A139F378406DE5C48B0F0071A5FF5208514B224J" TargetMode="External"/><Relationship Id="rId40" Type="http://schemas.openxmlformats.org/officeDocument/2006/relationships/hyperlink" Target="consultantplus://offline/ref=286F8D514D759794A263D05447792E439D7EA52E6B0D8A139F378406DE5C48B0F0071A5FF5208216B227J" TargetMode="External"/><Relationship Id="rId45" Type="http://schemas.openxmlformats.org/officeDocument/2006/relationships/hyperlink" Target="consultantplus://offline/ref=286F8D514D759794A263D05447792E439D7EA6296A0B8A139F378406DE5C48B0F0071A5DF3B225J" TargetMode="External"/><Relationship Id="rId66" Type="http://schemas.openxmlformats.org/officeDocument/2006/relationships/hyperlink" Target="consultantplus://offline/ref=286F8D514D759794A263D05447792E439D7EA6296A0B8A139F378406DE5C48B0F0071AB52BJ" TargetMode="External"/><Relationship Id="rId87" Type="http://schemas.openxmlformats.org/officeDocument/2006/relationships/hyperlink" Target="consultantplus://offline/ref=286F8D514D759794A263D05447792E439D7EA6296A0B8A139F378406DEB52CJ" TargetMode="External"/><Relationship Id="rId110" Type="http://schemas.openxmlformats.org/officeDocument/2006/relationships/hyperlink" Target="consultantplus://offline/ref=286F8D514D759794A263D05447792E439D7FAF286B0F8A139F378406DE5C48B0F0071A5FF5208410B22FJ" TargetMode="External"/><Relationship Id="rId115" Type="http://schemas.openxmlformats.org/officeDocument/2006/relationships/hyperlink" Target="consultantplus://offline/ref=286F8D514D759794A263D05447792E439D7EA6296A0B8A139F378406DE5C48B0F0071A5DF1B224J" TargetMode="External"/><Relationship Id="rId131" Type="http://schemas.openxmlformats.org/officeDocument/2006/relationships/hyperlink" Target="consultantplus://offline/ref=286F8D514D759794A263D05447792E439D7EA6296A0B8A139F378406DE5C48B0F0071A5CF3B229J" TargetMode="External"/><Relationship Id="rId136" Type="http://schemas.openxmlformats.org/officeDocument/2006/relationships/hyperlink" Target="consultantplus://offline/ref=286F8D514D759794A263D05447792E439D7EA6296A0B8A139F378406DE5C48B0F0071A5DF3B224J" TargetMode="External"/><Relationship Id="rId157" Type="http://schemas.openxmlformats.org/officeDocument/2006/relationships/hyperlink" Target="consultantplus://offline/ref=286F8D514D759794A263D05447792E439D7EA6296A0B8A139F378406DE5C48B0F0071AB526J" TargetMode="External"/><Relationship Id="rId178" Type="http://schemas.openxmlformats.org/officeDocument/2006/relationships/hyperlink" Target="consultantplus://offline/ref=286F8D514D759794A263D05447792E439D7EA6296A0B8A139F378406DE5C48B0F0071A5AF7B223J" TargetMode="External"/><Relationship Id="rId61" Type="http://schemas.openxmlformats.org/officeDocument/2006/relationships/hyperlink" Target="consultantplus://offline/ref=286F8D514D759794A263D05447792E439D7EA62D670E8A139F378406DE5C48B0F0071A5FF5228412B224J" TargetMode="External"/><Relationship Id="rId82" Type="http://schemas.openxmlformats.org/officeDocument/2006/relationships/hyperlink" Target="consultantplus://offline/ref=286F8D514D759794A263D05447792E439D7EA62D670C8A139F378406DE5C48B0F0071A5FF5228516B224J" TargetMode="External"/><Relationship Id="rId152" Type="http://schemas.openxmlformats.org/officeDocument/2006/relationships/hyperlink" Target="consultantplus://offline/ref=286F8D514D759794A263D05447792E439D7EA62D670E8A139F378406DE5C48B0F0071A5DFDB229J" TargetMode="External"/><Relationship Id="rId173" Type="http://schemas.openxmlformats.org/officeDocument/2006/relationships/hyperlink" Target="consultantplus://offline/ref=286F8D514D759794A263D05447792E439D7EA6296A0B8A139F378406DE5C48B0F0071A5DF3B226J" TargetMode="External"/><Relationship Id="rId194" Type="http://schemas.openxmlformats.org/officeDocument/2006/relationships/fontTable" Target="fontTable.xml"/><Relationship Id="rId19" Type="http://schemas.openxmlformats.org/officeDocument/2006/relationships/hyperlink" Target="consultantplus://offline/ref=286F8D514D759794A263D05447792E439D7EA52E6B0D8A139F378406DE5C48B0F0071A5FF5228617B22EJ" TargetMode="External"/><Relationship Id="rId14" Type="http://schemas.openxmlformats.org/officeDocument/2006/relationships/hyperlink" Target="consultantplus://offline/ref=286F8D514D759794A263D05447792E439D7CA02D610F8A139F378406DE5C48B0F0071AB529J" TargetMode="External"/><Relationship Id="rId30" Type="http://schemas.openxmlformats.org/officeDocument/2006/relationships/hyperlink" Target="consultantplus://offline/ref=286F8D514D759794A263D05447792E439D7EA52E6B0D8A139F378406DE5C48B0F0071A5FF5208610B224J" TargetMode="External"/><Relationship Id="rId35" Type="http://schemas.openxmlformats.org/officeDocument/2006/relationships/hyperlink" Target="consultantplus://offline/ref=286F8D514D759794A263D05447792E439D7EA6296A0B8A139F378406DE5C48B0F0071A5AF6B228J" TargetMode="External"/><Relationship Id="rId56" Type="http://schemas.openxmlformats.org/officeDocument/2006/relationships/hyperlink" Target="consultantplus://offline/ref=286F8D514D759794A263D05447792E439D7EA6296A0B8A139F378406DEB52CJ" TargetMode="External"/><Relationship Id="rId77" Type="http://schemas.openxmlformats.org/officeDocument/2006/relationships/hyperlink" Target="consultantplus://offline/ref=286F8D514D759794A263D05447792E439D7EA6296A0B8A139F378406DE5C48B0F0071A5DF3B226J" TargetMode="External"/><Relationship Id="rId100" Type="http://schemas.openxmlformats.org/officeDocument/2006/relationships/hyperlink" Target="consultantplus://offline/ref=286F8D514D759794A263D05447792E439D7EA6296A0B8A139F378406DE5C48B0F0071A5FF5208411B22EJ" TargetMode="External"/><Relationship Id="rId105" Type="http://schemas.openxmlformats.org/officeDocument/2006/relationships/hyperlink" Target="consultantplus://offline/ref=286F8D514D759794A263D05447792E439D7EA6296A0B8A139F378406DE5C48B0F0071A5FF5208411B226J" TargetMode="External"/><Relationship Id="rId126" Type="http://schemas.openxmlformats.org/officeDocument/2006/relationships/hyperlink" Target="consultantplus://offline/ref=286F8D514D759794A263D05447792E439D7EA6296A0B8A139F378406DE5C48B0F0071A5DF5B229J" TargetMode="External"/><Relationship Id="rId147" Type="http://schemas.openxmlformats.org/officeDocument/2006/relationships/hyperlink" Target="consultantplus://offline/ref=286F8D514D759794A263D05447792E439D7EA6296A0B8A139F378406DE5C48B0F0071A5CF2B228J" TargetMode="External"/><Relationship Id="rId168" Type="http://schemas.openxmlformats.org/officeDocument/2006/relationships/hyperlink" Target="consultantplus://offline/ref=286F8D514D759794A263D05447792E439D7EA6296A0B8A139F378406DE5C48B0F0071A5AF4B226J" TargetMode="External"/><Relationship Id="rId8" Type="http://schemas.openxmlformats.org/officeDocument/2006/relationships/hyperlink" Target="consultantplus://offline/ref=286F8D514D759794A263D05447792E439D7EA62D670C8A139F378406DE5C48B0F0071A5FF5218D17B22FJ" TargetMode="External"/><Relationship Id="rId51" Type="http://schemas.openxmlformats.org/officeDocument/2006/relationships/hyperlink" Target="consultantplus://offline/ref=286F8D514D759794A263D05447792E439D7FAF2F670F8A139F378406DE5C48B0F0071A5FF5208411B224J" TargetMode="External"/><Relationship Id="rId72" Type="http://schemas.openxmlformats.org/officeDocument/2006/relationships/hyperlink" Target="consultantplus://offline/ref=286F8D514D759794A263D05447792E439D7EA6296A0B8A139F378406DE5C48B0F0071A5DF2B225J" TargetMode="External"/><Relationship Id="rId93" Type="http://schemas.openxmlformats.org/officeDocument/2006/relationships/hyperlink" Target="consultantplus://offline/ref=286F8D514D759794A263D05447792E439D7EA6296A0B8A139F378406DE5C48B0F0071A5FF5208411B226J" TargetMode="External"/><Relationship Id="rId98" Type="http://schemas.openxmlformats.org/officeDocument/2006/relationships/hyperlink" Target="consultantplus://offline/ref=286F8D514D759794A263D05447792E439D7EA6296A0B8A139F378406DE5C48B0F0071A5CBF25J" TargetMode="External"/><Relationship Id="rId121" Type="http://schemas.openxmlformats.org/officeDocument/2006/relationships/hyperlink" Target="consultantplus://offline/ref=286F8D514D759794A263D05447792E439D7EA62D670E8A139F378406DE5C48B0F0071A5FF5208419B227J" TargetMode="External"/><Relationship Id="rId142" Type="http://schemas.openxmlformats.org/officeDocument/2006/relationships/hyperlink" Target="consultantplus://offline/ref=286F8D514D759794A263D05447792E439D7FAF2F670F8A139F378406DE5C48B0F0071A5FF5208411B224J" TargetMode="External"/><Relationship Id="rId163" Type="http://schemas.openxmlformats.org/officeDocument/2006/relationships/hyperlink" Target="consultantplus://offline/ref=286F8D514D759794A263D05447792E439D7EA52E6B0D8A139F378406DE5C48B0F0071A5FF5208616B226J" TargetMode="External"/><Relationship Id="rId184" Type="http://schemas.openxmlformats.org/officeDocument/2006/relationships/hyperlink" Target="consultantplus://offline/ref=286F8D514D759794A263D05447792E439D7EA52E640B8A139F378406DE5C48B0F0071A5FF5218512B227J" TargetMode="External"/><Relationship Id="rId189" Type="http://schemas.openxmlformats.org/officeDocument/2006/relationships/hyperlink" Target="consultantplus://offline/ref=286F8D514D759794A263D05447792E439D7CA02D610F8A139F378406DE5C48B0F0071A5FF5208716B223J" TargetMode="External"/><Relationship Id="rId3" Type="http://schemas.openxmlformats.org/officeDocument/2006/relationships/settings" Target="settings.xml"/><Relationship Id="rId25" Type="http://schemas.openxmlformats.org/officeDocument/2006/relationships/hyperlink" Target="consultantplus://offline/ref=286F8D514D759794A263D05447792E439D7EA52E640B8A139F378406DE5C48B0F0071A5FF5208610B223J" TargetMode="External"/><Relationship Id="rId46" Type="http://schemas.openxmlformats.org/officeDocument/2006/relationships/hyperlink" Target="consultantplus://offline/ref=286F8D514D759794A263D05447792E439D7EA62D670E8A139F378406DE5C48B0F0071A5FF5218419B222J" TargetMode="External"/><Relationship Id="rId67" Type="http://schemas.openxmlformats.org/officeDocument/2006/relationships/hyperlink" Target="consultantplus://offline/ref=286F8D514D759794A263D05447792E439D7EA6296A0B8A139F378406DE5C48B0F0071A5FF5208411B225J" TargetMode="External"/><Relationship Id="rId116" Type="http://schemas.openxmlformats.org/officeDocument/2006/relationships/hyperlink" Target="consultantplus://offline/ref=286F8D514D759794A263D05447792E439D7EA6296A0B8A139F378406DE5C48B0F0071A5DF1B229J" TargetMode="External"/><Relationship Id="rId137" Type="http://schemas.openxmlformats.org/officeDocument/2006/relationships/hyperlink" Target="consultantplus://offline/ref=286F8D514D759794A263D05447792E439D7FAF2F670F8A139F378406DE5C48B0F0071A5FF5208411B224J" TargetMode="External"/><Relationship Id="rId158" Type="http://schemas.openxmlformats.org/officeDocument/2006/relationships/hyperlink" Target="consultantplus://offline/ref=286F8D514D759794A263D05447792E439D7EA6296A0B8A139F378406DE5C48B0F0071A5CFDB226J" TargetMode="External"/><Relationship Id="rId20" Type="http://schemas.openxmlformats.org/officeDocument/2006/relationships/hyperlink" Target="consultantplus://offline/ref=286F8D514D759794A263D05447792E439D7EA52E6B0D8A139F378406DE5C48B0F0071A5FF5208512B224J" TargetMode="External"/><Relationship Id="rId41" Type="http://schemas.openxmlformats.org/officeDocument/2006/relationships/hyperlink" Target="consultantplus://offline/ref=286F8D514D759794A263D05447792E439D7EA52E6B0D8A139F378406DE5C48B0F0071A5FF5218412B220J" TargetMode="External"/><Relationship Id="rId62" Type="http://schemas.openxmlformats.org/officeDocument/2006/relationships/hyperlink" Target="consultantplus://offline/ref=286F8D514D759794A263D05447792E439D7EA6296A0B8A139F378406DE5C48B0F0071A5FF5B224J" TargetMode="External"/><Relationship Id="rId83" Type="http://schemas.openxmlformats.org/officeDocument/2006/relationships/hyperlink" Target="consultantplus://offline/ref=286F8D514D759794A263D05447792E439D7EA62D670E8A139F378406DE5C48B0F0071A5FF5218113B227J" TargetMode="External"/><Relationship Id="rId88" Type="http://schemas.openxmlformats.org/officeDocument/2006/relationships/hyperlink" Target="consultantplus://offline/ref=286F8D514D759794A263D05447792E439D7EA62D670C8A139F378406DE5C48B0F0071A5FF5228210B222J" TargetMode="External"/><Relationship Id="rId111" Type="http://schemas.openxmlformats.org/officeDocument/2006/relationships/hyperlink" Target="consultantplus://offline/ref=286F8D514D759794A263D05447792E439D7FAF286B0F8A139F378406DE5C48B0F0071A5FF5208418B22FJ" TargetMode="External"/><Relationship Id="rId132" Type="http://schemas.openxmlformats.org/officeDocument/2006/relationships/hyperlink" Target="consultantplus://offline/ref=286F8D514D759794A263D05447792E439D7EA6296A0B8A139F378406DE5C48B0F0071A5CF3B221J" TargetMode="External"/><Relationship Id="rId153" Type="http://schemas.openxmlformats.org/officeDocument/2006/relationships/hyperlink" Target="consultantplus://offline/ref=286F8D514D759794A263D05447792E439D7EA62D670E8A139F378406DE5C48B0F0071A5AF5B223J" TargetMode="External"/><Relationship Id="rId174" Type="http://schemas.openxmlformats.org/officeDocument/2006/relationships/hyperlink" Target="consultantplus://offline/ref=286F8D514D759794A263D05447792E439D7EA6296A0B8A139F378406DE5C48B0F0071A5DF1B229J" TargetMode="External"/><Relationship Id="rId179" Type="http://schemas.openxmlformats.org/officeDocument/2006/relationships/hyperlink" Target="consultantplus://offline/ref=286F8D514D759794A263D05447792E439D7EA6296A0B8A139F378406DE5C48B0F0071A5AF4B229J" TargetMode="External"/><Relationship Id="rId195" Type="http://schemas.openxmlformats.org/officeDocument/2006/relationships/theme" Target="theme/theme1.xml"/><Relationship Id="rId190" Type="http://schemas.openxmlformats.org/officeDocument/2006/relationships/hyperlink" Target="consultantplus://offline/ref=286F8D514D759794A263D05447792E439D7EA6296A0B8A139F378406DE5C48B0F0071A5AF4B229J" TargetMode="External"/><Relationship Id="rId15" Type="http://schemas.openxmlformats.org/officeDocument/2006/relationships/hyperlink" Target="consultantplus://offline/ref=286F8D514D759794A263D05447792E439D7EA52E6B0D8A139F378406DE5C48B0F0071A5FF5208510B226J" TargetMode="External"/><Relationship Id="rId36" Type="http://schemas.openxmlformats.org/officeDocument/2006/relationships/hyperlink" Target="consultantplus://offline/ref=286F8D514D759794A263D05447792E439D7EA6296A0B8A139F378406DE5C48B0F0071A5AF4B227J" TargetMode="External"/><Relationship Id="rId57" Type="http://schemas.openxmlformats.org/officeDocument/2006/relationships/hyperlink" Target="consultantplus://offline/ref=286F8D514D759794A263D05447792E439D7EA6296A0B8A139F378406DE5C48B0F0071A5DF2B228J" TargetMode="External"/><Relationship Id="rId106" Type="http://schemas.openxmlformats.org/officeDocument/2006/relationships/hyperlink" Target="consultantplus://offline/ref=286F8D514D759794A263D05447792E439D7EA6296A0B8A139F378406DE5C48B0F0071A5DF5B228J" TargetMode="External"/><Relationship Id="rId127" Type="http://schemas.openxmlformats.org/officeDocument/2006/relationships/hyperlink" Target="consultantplus://offline/ref=286F8D514D759794A263D05447792E439D7EA6296A0B8A139F378406DE5C48B0F0071A5CF3B220J" TargetMode="External"/><Relationship Id="rId10" Type="http://schemas.openxmlformats.org/officeDocument/2006/relationships/hyperlink" Target="consultantplus://offline/ref=286F8D514D759794A263D05447792E439D7FA32F6B0A8A139F378406DEB52CJ" TargetMode="External"/><Relationship Id="rId31" Type="http://schemas.openxmlformats.org/officeDocument/2006/relationships/hyperlink" Target="consultantplus://offline/ref=286F8D514D759794A263D05447792E439D7EA52E640B8A139F378406DE5C48B0F0071A5CBF2DJ" TargetMode="External"/><Relationship Id="rId52" Type="http://schemas.openxmlformats.org/officeDocument/2006/relationships/hyperlink" Target="consultantplus://offline/ref=286F8D514D759794A263D05447792E439D7EA62D670E8A139F378406DE5C48B0F0071A5FF5218D19B22EJ" TargetMode="External"/><Relationship Id="rId73" Type="http://schemas.openxmlformats.org/officeDocument/2006/relationships/hyperlink" Target="consultantplus://offline/ref=286F8D514D759794A263D05447792E439D7EA62D670E8A139F378406DE5C48B0F0071A5FF528B824J" TargetMode="External"/><Relationship Id="rId78" Type="http://schemas.openxmlformats.org/officeDocument/2006/relationships/hyperlink" Target="consultantplus://offline/ref=286F8D514D759794A263D05447792E439D7EA6296A0B8A139F378406DE5C48B0F0071A5DF3B227J" TargetMode="External"/><Relationship Id="rId94" Type="http://schemas.openxmlformats.org/officeDocument/2006/relationships/hyperlink" Target="consultantplus://offline/ref=286F8D514D759794A263D05447792E439D7EA6296A0B8A139F378406DE5C48B0F0071A5DF5B228J" TargetMode="External"/><Relationship Id="rId99" Type="http://schemas.openxmlformats.org/officeDocument/2006/relationships/hyperlink" Target="consultantplus://offline/ref=286F8D514D759794A263D05447792E439D7EA62D670C8A139F378406DE5C48B0F0071A5FF5228410B223J" TargetMode="External"/><Relationship Id="rId101" Type="http://schemas.openxmlformats.org/officeDocument/2006/relationships/hyperlink" Target="consultantplus://offline/ref=286F8D514D759794A263D05447792E439D7EA6296A0B8A139F378406DE5C48B0F0071A5DF5B229J" TargetMode="External"/><Relationship Id="rId122" Type="http://schemas.openxmlformats.org/officeDocument/2006/relationships/hyperlink" Target="consultantplus://offline/ref=286F8D514D759794A263D05447792E439D7EA62D670E8A139F378406DE5C48B0F0071A5FF5218C18B22EJ" TargetMode="External"/><Relationship Id="rId143" Type="http://schemas.openxmlformats.org/officeDocument/2006/relationships/hyperlink" Target="consultantplus://offline/ref=286F8D514D759794A263D05447792E439D7EA6296A0B8A139F378406DE5C48B0F0071A5DF4B225J" TargetMode="External"/><Relationship Id="rId148" Type="http://schemas.openxmlformats.org/officeDocument/2006/relationships/hyperlink" Target="consultantplus://offline/ref=286F8D514D759794A263D05447792E439D7EA6296A0B8A139F378406DE5C48B0F0071A5FF5208415B224J" TargetMode="External"/><Relationship Id="rId164" Type="http://schemas.openxmlformats.org/officeDocument/2006/relationships/hyperlink" Target="consultantplus://offline/ref=286F8D514D759794A263D05447792E439D7EA52E640B8A139F378406DE5C48B0F0071A5FF5208717B222J" TargetMode="External"/><Relationship Id="rId169" Type="http://schemas.openxmlformats.org/officeDocument/2006/relationships/hyperlink" Target="consultantplus://offline/ref=286F8D514D759794A263D05447792E439D7EA6296A0B8A139F378406DE5C48B0F0071A5DF3B228J" TargetMode="External"/><Relationship Id="rId185" Type="http://schemas.openxmlformats.org/officeDocument/2006/relationships/hyperlink" Target="consultantplus://offline/ref=286F8D514D759794A263D05447792E439D7EA52E6B0D8A139F378406DE5C48B0F0071A5CF0B224J" TargetMode="External"/><Relationship Id="rId4" Type="http://schemas.openxmlformats.org/officeDocument/2006/relationships/webSettings" Target="webSettings.xml"/><Relationship Id="rId9" Type="http://schemas.openxmlformats.org/officeDocument/2006/relationships/hyperlink" Target="consultantplus://offline/ref=286F8D514D759794A263D05447792E439D7EA6296A0B8A139F378406DEB52CJ" TargetMode="External"/><Relationship Id="rId180" Type="http://schemas.openxmlformats.org/officeDocument/2006/relationships/hyperlink" Target="consultantplus://offline/ref=286F8D514D759794A263D05447792E439D7CA02D610F8A139F378406DE5C48B0F0071A5FF5208716B223J" TargetMode="External"/><Relationship Id="rId26" Type="http://schemas.openxmlformats.org/officeDocument/2006/relationships/hyperlink" Target="consultantplus://offline/ref=286F8D514D759794A263D05447792E439D7EA52E6B0D8A139F378406DE5C48B0F0071A5FF5208514B22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11441</Words>
  <Characters>65220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2015-02-25T09:54:00Z</dcterms:created>
  <dcterms:modified xsi:type="dcterms:W3CDTF">2015-02-25T09:54:00Z</dcterms:modified>
</cp:coreProperties>
</file>